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BA" w:rsidRDefault="00FC79BA">
      <w:pPr>
        <w:pStyle w:val="a3"/>
        <w:rPr>
          <w:noProof/>
        </w:rPr>
      </w:pPr>
    </w:p>
    <w:p w:rsidR="001C78B6" w:rsidRPr="00C86F7C" w:rsidRDefault="001C78B6" w:rsidP="001C78B6">
      <w:pPr>
        <w:jc w:val="center"/>
        <w:rPr>
          <w:b/>
          <w:sz w:val="28"/>
          <w:szCs w:val="28"/>
        </w:rPr>
      </w:pPr>
      <w:proofErr w:type="spellStart"/>
      <w:r w:rsidRPr="00C86F7C">
        <w:rPr>
          <w:b/>
          <w:sz w:val="28"/>
          <w:szCs w:val="28"/>
        </w:rPr>
        <w:t>Міністерство</w:t>
      </w:r>
      <w:proofErr w:type="spellEnd"/>
      <w:r w:rsidRPr="00C86F7C">
        <w:rPr>
          <w:b/>
          <w:sz w:val="28"/>
          <w:szCs w:val="28"/>
        </w:rPr>
        <w:t xml:space="preserve"> </w:t>
      </w:r>
      <w:proofErr w:type="spellStart"/>
      <w:r w:rsidRPr="00C86F7C">
        <w:rPr>
          <w:b/>
          <w:sz w:val="28"/>
          <w:szCs w:val="28"/>
        </w:rPr>
        <w:t>освіти</w:t>
      </w:r>
      <w:proofErr w:type="spellEnd"/>
      <w:r w:rsidRPr="00C86F7C">
        <w:rPr>
          <w:b/>
          <w:sz w:val="28"/>
          <w:szCs w:val="28"/>
        </w:rPr>
        <w:t xml:space="preserve"> і науки </w:t>
      </w:r>
      <w:proofErr w:type="spellStart"/>
      <w:r w:rsidRPr="00C86F7C">
        <w:rPr>
          <w:b/>
          <w:sz w:val="28"/>
          <w:szCs w:val="28"/>
        </w:rPr>
        <w:t>України</w:t>
      </w:r>
      <w:proofErr w:type="spellEnd"/>
    </w:p>
    <w:p w:rsidR="001C78B6" w:rsidRPr="00C86F7C" w:rsidRDefault="001C78B6" w:rsidP="001C78B6">
      <w:pPr>
        <w:jc w:val="center"/>
        <w:rPr>
          <w:b/>
          <w:sz w:val="28"/>
          <w:szCs w:val="28"/>
        </w:rPr>
      </w:pPr>
      <w:proofErr w:type="spellStart"/>
      <w:r w:rsidRPr="00C86F7C">
        <w:rPr>
          <w:b/>
          <w:sz w:val="28"/>
          <w:szCs w:val="28"/>
        </w:rPr>
        <w:t>Херсонський</w:t>
      </w:r>
      <w:proofErr w:type="spellEnd"/>
      <w:r w:rsidRPr="00C86F7C">
        <w:rPr>
          <w:b/>
          <w:sz w:val="28"/>
          <w:szCs w:val="28"/>
        </w:rPr>
        <w:t xml:space="preserve"> </w:t>
      </w:r>
      <w:proofErr w:type="spellStart"/>
      <w:r w:rsidRPr="00C86F7C">
        <w:rPr>
          <w:b/>
          <w:sz w:val="28"/>
          <w:szCs w:val="28"/>
        </w:rPr>
        <w:t>державний</w:t>
      </w:r>
      <w:proofErr w:type="spellEnd"/>
      <w:r w:rsidRPr="00C86F7C">
        <w:rPr>
          <w:b/>
          <w:sz w:val="28"/>
          <w:szCs w:val="28"/>
        </w:rPr>
        <w:t xml:space="preserve"> </w:t>
      </w:r>
      <w:proofErr w:type="spellStart"/>
      <w:r w:rsidRPr="00C86F7C">
        <w:rPr>
          <w:b/>
          <w:sz w:val="28"/>
          <w:szCs w:val="28"/>
        </w:rPr>
        <w:t>університет</w:t>
      </w:r>
      <w:proofErr w:type="spellEnd"/>
    </w:p>
    <w:p w:rsidR="001C78B6" w:rsidRPr="00CE7FD4" w:rsidRDefault="001C78B6" w:rsidP="001C78B6">
      <w:pPr>
        <w:jc w:val="center"/>
      </w:pPr>
      <w:r>
        <w:t xml:space="preserve">Кафедра </w:t>
      </w:r>
      <w:r w:rsidR="00FB4C61" w:rsidRPr="00ED6C13">
        <w:rPr>
          <w:u w:val="single"/>
          <w:lang w:val="uk-UA"/>
        </w:rPr>
        <w:t>інформатики,</w:t>
      </w:r>
      <w:r w:rsidRPr="00ED6C13">
        <w:rPr>
          <w:u w:val="single"/>
          <w:lang w:val="uk-UA"/>
        </w:rPr>
        <w:t xml:space="preserve"> програмної інженерії</w:t>
      </w:r>
      <w:r w:rsidR="00FB4C61" w:rsidRPr="00ED6C13">
        <w:rPr>
          <w:u w:val="single"/>
          <w:lang w:val="uk-UA"/>
        </w:rPr>
        <w:t xml:space="preserve"> та економічної кібернетики</w:t>
      </w:r>
    </w:p>
    <w:p w:rsidR="001C78B6" w:rsidRPr="00CE7FD4" w:rsidRDefault="001C78B6" w:rsidP="001C78B6"/>
    <w:p w:rsidR="001C78B6" w:rsidRPr="00CE7FD4" w:rsidRDefault="001C78B6" w:rsidP="001C78B6">
      <w:pPr>
        <w:jc w:val="right"/>
      </w:pPr>
      <w:r w:rsidRPr="00CE7FD4">
        <w:t xml:space="preserve">           “</w:t>
      </w:r>
      <w:r w:rsidRPr="00CE7FD4">
        <w:rPr>
          <w:b/>
        </w:rPr>
        <w:t>ЗАТВЕРДЖУЮ</w:t>
      </w:r>
      <w:r w:rsidRPr="00CE7FD4">
        <w:t>”</w:t>
      </w:r>
    </w:p>
    <w:p w:rsidR="001C78B6" w:rsidRPr="001C78B6" w:rsidRDefault="001C78B6" w:rsidP="001C78B6">
      <w:pPr>
        <w:ind w:left="7797"/>
        <w:rPr>
          <w:lang w:val="uk-UA"/>
        </w:rPr>
      </w:pPr>
      <w:proofErr w:type="spellStart"/>
      <w:r w:rsidRPr="00CE7FD4">
        <w:t>Завідувач</w:t>
      </w:r>
      <w:proofErr w:type="spellEnd"/>
      <w:r w:rsidRPr="00CE7FD4">
        <w:t xml:space="preserve"> </w:t>
      </w:r>
      <w:proofErr w:type="spellStart"/>
      <w:r w:rsidRPr="00CE7FD4">
        <w:t>кафедри</w:t>
      </w:r>
      <w:proofErr w:type="spellEnd"/>
      <w:r w:rsidRPr="00CE7FD4">
        <w:t xml:space="preserve"> </w:t>
      </w:r>
    </w:p>
    <w:p w:rsidR="001C78B6" w:rsidRPr="00CE7FD4" w:rsidRDefault="001C78B6" w:rsidP="001C78B6">
      <w:pPr>
        <w:jc w:val="right"/>
      </w:pPr>
    </w:p>
    <w:p w:rsidR="001C78B6" w:rsidRDefault="00AE34DE" w:rsidP="001C78B6">
      <w:pPr>
        <w:jc w:val="right"/>
        <w:rPr>
          <w:lang w:val="uk-UA"/>
        </w:rPr>
      </w:pPr>
      <w:r>
        <w:rPr>
          <w:lang w:val="uk-UA"/>
        </w:rPr>
        <w:t>проф. М.С. Львов</w:t>
      </w:r>
    </w:p>
    <w:p w:rsidR="00ED6C13" w:rsidRPr="00CE7FD4" w:rsidRDefault="00ED6C13" w:rsidP="001C78B6">
      <w:pPr>
        <w:jc w:val="right"/>
      </w:pPr>
      <w:r>
        <w:rPr>
          <w:lang w:val="uk-UA"/>
        </w:rPr>
        <w:t>_________________________</w:t>
      </w:r>
    </w:p>
    <w:p w:rsidR="001C78B6" w:rsidRPr="00ED6C13" w:rsidRDefault="00DA762A" w:rsidP="001C78B6">
      <w:pPr>
        <w:pStyle w:val="a6"/>
        <w:jc w:val="right"/>
        <w:rPr>
          <w:b w:val="0"/>
          <w:sz w:val="24"/>
        </w:rPr>
      </w:pPr>
      <w:r>
        <w:rPr>
          <w:b w:val="0"/>
          <w:sz w:val="24"/>
        </w:rPr>
        <w:t>“25</w:t>
      </w:r>
      <w:r w:rsidR="00ED6C13">
        <w:rPr>
          <w:b w:val="0"/>
          <w:sz w:val="24"/>
        </w:rPr>
        <w:t>”</w:t>
      </w:r>
      <w:r w:rsidR="00D2337F">
        <w:rPr>
          <w:b w:val="0"/>
          <w:sz w:val="24"/>
          <w:lang w:val="ru-RU"/>
        </w:rPr>
        <w:t xml:space="preserve"> </w:t>
      </w:r>
      <w:r w:rsidR="000A034C" w:rsidRPr="00ED6C13">
        <w:rPr>
          <w:b w:val="0"/>
          <w:sz w:val="24"/>
        </w:rPr>
        <w:t>серпня</w:t>
      </w:r>
      <w:r w:rsidR="00ED6C13">
        <w:rPr>
          <w:b w:val="0"/>
          <w:sz w:val="24"/>
        </w:rPr>
        <w:t xml:space="preserve"> </w:t>
      </w:r>
      <w:r w:rsidR="001C78B6" w:rsidRPr="00ED6C13">
        <w:rPr>
          <w:b w:val="0"/>
          <w:sz w:val="24"/>
        </w:rPr>
        <w:t>20</w:t>
      </w:r>
      <w:r>
        <w:rPr>
          <w:b w:val="0"/>
          <w:sz w:val="24"/>
          <w:lang w:val="ru-RU"/>
        </w:rPr>
        <w:t>16</w:t>
      </w:r>
      <w:r w:rsidR="001C78B6" w:rsidRPr="00ED6C13">
        <w:rPr>
          <w:b w:val="0"/>
          <w:sz w:val="24"/>
        </w:rPr>
        <w:t xml:space="preserve"> року</w:t>
      </w:r>
    </w:p>
    <w:p w:rsidR="00B85D50" w:rsidRPr="001C78B6" w:rsidRDefault="00B85D50" w:rsidP="00B85D50">
      <w:pPr>
        <w:jc w:val="right"/>
        <w:rPr>
          <w:sz w:val="28"/>
          <w:szCs w:val="28"/>
          <w:lang w:val="uk-UA"/>
        </w:rPr>
      </w:pPr>
    </w:p>
    <w:p w:rsidR="00B85D50" w:rsidRDefault="00B85D50" w:rsidP="00B85D50">
      <w:pPr>
        <w:jc w:val="right"/>
        <w:rPr>
          <w:sz w:val="28"/>
          <w:szCs w:val="28"/>
        </w:rPr>
      </w:pPr>
    </w:p>
    <w:p w:rsidR="00B85D50" w:rsidRDefault="00B85D50" w:rsidP="00B85D50">
      <w:pPr>
        <w:jc w:val="right"/>
        <w:rPr>
          <w:b/>
          <w:sz w:val="28"/>
          <w:szCs w:val="28"/>
        </w:rPr>
      </w:pPr>
    </w:p>
    <w:p w:rsidR="00B85D50" w:rsidRDefault="00B85D50" w:rsidP="00B85D50">
      <w:pPr>
        <w:jc w:val="right"/>
        <w:rPr>
          <w:b/>
          <w:sz w:val="28"/>
          <w:szCs w:val="28"/>
        </w:rPr>
      </w:pPr>
    </w:p>
    <w:p w:rsidR="00B85D50" w:rsidRDefault="00B85D50" w:rsidP="00B85D50">
      <w:pPr>
        <w:jc w:val="right"/>
        <w:rPr>
          <w:b/>
          <w:sz w:val="28"/>
          <w:szCs w:val="28"/>
        </w:rPr>
      </w:pPr>
    </w:p>
    <w:p w:rsidR="00B85D50" w:rsidRDefault="00B85D50" w:rsidP="00B85D50">
      <w:pPr>
        <w:jc w:val="right"/>
        <w:rPr>
          <w:b/>
          <w:sz w:val="28"/>
          <w:szCs w:val="28"/>
        </w:rPr>
      </w:pPr>
    </w:p>
    <w:p w:rsidR="00B85D50" w:rsidRPr="00E62980" w:rsidRDefault="00B85D50" w:rsidP="00B85D50">
      <w:pPr>
        <w:jc w:val="right"/>
        <w:rPr>
          <w:b/>
          <w:sz w:val="28"/>
          <w:szCs w:val="28"/>
        </w:rPr>
      </w:pPr>
    </w:p>
    <w:p w:rsidR="00B85D50" w:rsidRDefault="00B85D50" w:rsidP="00B85D50">
      <w:pPr>
        <w:jc w:val="center"/>
        <w:rPr>
          <w:b/>
          <w:sz w:val="28"/>
          <w:szCs w:val="28"/>
        </w:rPr>
      </w:pPr>
      <w:r w:rsidRPr="00E62980">
        <w:rPr>
          <w:b/>
          <w:sz w:val="28"/>
          <w:szCs w:val="28"/>
        </w:rPr>
        <w:t>РОБОЧА ПРОГРАМА НАВЧАЛЬНОЇ ДИСЦИПЛІНИ</w:t>
      </w:r>
    </w:p>
    <w:p w:rsidR="00B85D50" w:rsidRDefault="00B85D50" w:rsidP="00B85D50">
      <w:pPr>
        <w:jc w:val="center"/>
        <w:rPr>
          <w:b/>
          <w:sz w:val="28"/>
          <w:szCs w:val="28"/>
        </w:rPr>
      </w:pPr>
    </w:p>
    <w:p w:rsidR="00B85D50" w:rsidRPr="00ED6C13" w:rsidRDefault="00ED6C13" w:rsidP="00B85D50">
      <w:pPr>
        <w:jc w:val="center"/>
        <w:rPr>
          <w:b/>
          <w:sz w:val="28"/>
          <w:szCs w:val="28"/>
          <w:u w:val="single"/>
          <w:lang w:val="uk-UA"/>
        </w:rPr>
      </w:pPr>
      <w:r>
        <w:rPr>
          <w:b/>
          <w:sz w:val="28"/>
          <w:szCs w:val="28"/>
          <w:u w:val="single"/>
          <w:lang w:val="uk-UA"/>
        </w:rPr>
        <w:t>Управління інформаційними технологіями</w:t>
      </w:r>
    </w:p>
    <w:p w:rsidR="00ED6C13" w:rsidRDefault="00B85D50" w:rsidP="00ED6C13">
      <w:pPr>
        <w:ind w:left="708"/>
        <w:rPr>
          <w:b/>
          <w:sz w:val="28"/>
          <w:szCs w:val="28"/>
        </w:rPr>
      </w:pPr>
      <w:r w:rsidRPr="00B85D50">
        <w:rPr>
          <w:b/>
          <w:sz w:val="28"/>
          <w:szCs w:val="28"/>
        </w:rPr>
        <w:t xml:space="preserve">     </w:t>
      </w:r>
    </w:p>
    <w:p w:rsidR="00314EF3" w:rsidRDefault="00B85D50" w:rsidP="00314EF3">
      <w:pPr>
        <w:ind w:left="708"/>
        <w:rPr>
          <w:sz w:val="28"/>
          <w:szCs w:val="28"/>
          <w:lang w:val="uk-UA"/>
        </w:rPr>
      </w:pPr>
      <w:r w:rsidRPr="00ED6C13">
        <w:rPr>
          <w:sz w:val="28"/>
          <w:szCs w:val="28"/>
        </w:rPr>
        <w:t xml:space="preserve">  </w:t>
      </w:r>
      <w:r w:rsidR="00314EF3" w:rsidRPr="00B00E2C">
        <w:rPr>
          <w:sz w:val="28"/>
          <w:szCs w:val="28"/>
          <w:lang w:val="uk-UA"/>
        </w:rPr>
        <w:t xml:space="preserve">спеціальність </w:t>
      </w:r>
      <w:r w:rsidR="00314EF3" w:rsidRPr="00B00E2C">
        <w:rPr>
          <w:sz w:val="28"/>
          <w:szCs w:val="28"/>
          <w:lang w:val="uk-UA"/>
        </w:rPr>
        <w:tab/>
      </w:r>
      <w:r w:rsidR="00314EF3">
        <w:rPr>
          <w:bCs/>
          <w:sz w:val="28"/>
          <w:szCs w:val="28"/>
          <w:u w:val="single"/>
          <w:lang w:val="uk-UA"/>
        </w:rPr>
        <w:t>121 Інженерія програмного забезпечення</w:t>
      </w:r>
      <w:r w:rsidR="00314EF3" w:rsidRPr="00B00E2C">
        <w:rPr>
          <w:sz w:val="28"/>
          <w:szCs w:val="28"/>
          <w:lang w:val="uk-UA"/>
        </w:rPr>
        <w:t xml:space="preserve"> </w:t>
      </w:r>
    </w:p>
    <w:p w:rsidR="00314EF3" w:rsidRPr="00314EF3" w:rsidRDefault="00314EF3" w:rsidP="00314EF3">
      <w:pPr>
        <w:ind w:left="2124" w:firstLine="708"/>
        <w:rPr>
          <w:sz w:val="28"/>
          <w:szCs w:val="28"/>
          <w:u w:val="single"/>
        </w:rPr>
      </w:pPr>
      <w:r w:rsidRPr="00314EF3">
        <w:rPr>
          <w:sz w:val="28"/>
          <w:szCs w:val="28"/>
          <w:u w:val="single"/>
        </w:rPr>
        <w:t xml:space="preserve">122 </w:t>
      </w:r>
      <w:proofErr w:type="spellStart"/>
      <w:r w:rsidRPr="00314EF3">
        <w:rPr>
          <w:sz w:val="28"/>
          <w:szCs w:val="28"/>
          <w:u w:val="single"/>
        </w:rPr>
        <w:t>Комп’ютерні</w:t>
      </w:r>
      <w:proofErr w:type="spellEnd"/>
      <w:r w:rsidRPr="00314EF3">
        <w:rPr>
          <w:sz w:val="28"/>
          <w:szCs w:val="28"/>
          <w:u w:val="single"/>
        </w:rPr>
        <w:t xml:space="preserve"> науки та </w:t>
      </w:r>
      <w:proofErr w:type="spellStart"/>
      <w:r w:rsidRPr="00314EF3">
        <w:rPr>
          <w:sz w:val="28"/>
          <w:szCs w:val="28"/>
          <w:u w:val="single"/>
        </w:rPr>
        <w:t>інформаційні</w:t>
      </w:r>
      <w:proofErr w:type="spellEnd"/>
      <w:r w:rsidRPr="00314EF3">
        <w:rPr>
          <w:sz w:val="28"/>
          <w:szCs w:val="28"/>
          <w:u w:val="single"/>
        </w:rPr>
        <w:t xml:space="preserve"> </w:t>
      </w:r>
      <w:proofErr w:type="spellStart"/>
      <w:r w:rsidRPr="00314EF3">
        <w:rPr>
          <w:sz w:val="28"/>
          <w:szCs w:val="28"/>
          <w:u w:val="single"/>
        </w:rPr>
        <w:t>технології</w:t>
      </w:r>
      <w:proofErr w:type="spellEnd"/>
    </w:p>
    <w:p w:rsidR="00314EF3" w:rsidRPr="008C181D" w:rsidRDefault="00314EF3" w:rsidP="00314EF3">
      <w:pPr>
        <w:ind w:left="2124" w:firstLine="708"/>
        <w:rPr>
          <w:sz w:val="28"/>
          <w:szCs w:val="28"/>
          <w:lang w:val="uk-UA"/>
        </w:rPr>
      </w:pPr>
    </w:p>
    <w:p w:rsidR="00B85D50" w:rsidRPr="00ED6C13" w:rsidRDefault="00ED6C13" w:rsidP="00B85D50">
      <w:pPr>
        <w:ind w:left="708"/>
        <w:rPr>
          <w:sz w:val="28"/>
          <w:szCs w:val="28"/>
          <w:lang w:val="uk-UA"/>
        </w:rPr>
      </w:pPr>
      <w:r>
        <w:rPr>
          <w:sz w:val="28"/>
          <w:szCs w:val="28"/>
        </w:rPr>
        <w:t xml:space="preserve"> </w:t>
      </w:r>
      <w:r w:rsidR="00B85D50" w:rsidRPr="00ED6C13">
        <w:rPr>
          <w:sz w:val="28"/>
          <w:szCs w:val="28"/>
        </w:rPr>
        <w:t xml:space="preserve"> </w:t>
      </w:r>
      <w:proofErr w:type="gramStart"/>
      <w:r>
        <w:rPr>
          <w:sz w:val="28"/>
          <w:szCs w:val="28"/>
        </w:rPr>
        <w:t>ф</w:t>
      </w:r>
      <w:r w:rsidR="00B85D50" w:rsidRPr="00ED6C13">
        <w:rPr>
          <w:sz w:val="28"/>
          <w:szCs w:val="28"/>
        </w:rPr>
        <w:t>акультет</w:t>
      </w:r>
      <w:proofErr w:type="gramEnd"/>
      <w:r w:rsidR="00B85D50" w:rsidRPr="00ED6C13">
        <w:rPr>
          <w:sz w:val="28"/>
          <w:szCs w:val="28"/>
        </w:rPr>
        <w:t xml:space="preserve"> </w:t>
      </w:r>
      <w:r>
        <w:rPr>
          <w:sz w:val="28"/>
          <w:szCs w:val="28"/>
        </w:rPr>
        <w:tab/>
      </w:r>
      <w:r w:rsidR="00B85D50" w:rsidRPr="00ED6C13">
        <w:rPr>
          <w:sz w:val="28"/>
          <w:szCs w:val="28"/>
          <w:u w:val="single"/>
          <w:lang w:val="uk-UA"/>
        </w:rPr>
        <w:t>фізики, математики та інформатики</w:t>
      </w:r>
    </w:p>
    <w:p w:rsidR="00B85D50" w:rsidRDefault="00B85D50" w:rsidP="00B85D50">
      <w:pPr>
        <w:jc w:val="center"/>
        <w:rPr>
          <w:sz w:val="28"/>
          <w:szCs w:val="28"/>
        </w:rPr>
      </w:pPr>
    </w:p>
    <w:p w:rsidR="00B85D50" w:rsidRDefault="00B85D50" w:rsidP="00B85D50">
      <w:pPr>
        <w:jc w:val="center"/>
        <w:rPr>
          <w:sz w:val="28"/>
          <w:szCs w:val="28"/>
        </w:rPr>
      </w:pPr>
    </w:p>
    <w:p w:rsidR="00B85D50" w:rsidRDefault="00B85D50" w:rsidP="00B85D50">
      <w:pPr>
        <w:jc w:val="center"/>
        <w:rPr>
          <w:sz w:val="28"/>
          <w:szCs w:val="28"/>
        </w:rPr>
      </w:pPr>
    </w:p>
    <w:p w:rsidR="00B85D50" w:rsidRDefault="00B85D50" w:rsidP="00B85D50">
      <w:pPr>
        <w:jc w:val="center"/>
        <w:rPr>
          <w:sz w:val="28"/>
          <w:szCs w:val="28"/>
        </w:rPr>
      </w:pPr>
    </w:p>
    <w:p w:rsidR="00B85D50" w:rsidRDefault="00B85D50" w:rsidP="00B85D50">
      <w:pPr>
        <w:jc w:val="center"/>
        <w:rPr>
          <w:sz w:val="28"/>
          <w:szCs w:val="28"/>
        </w:rPr>
      </w:pPr>
    </w:p>
    <w:p w:rsidR="00B85D50" w:rsidRDefault="00B85D50" w:rsidP="00B85D50">
      <w:pPr>
        <w:jc w:val="center"/>
        <w:rPr>
          <w:sz w:val="28"/>
          <w:szCs w:val="28"/>
        </w:rPr>
      </w:pPr>
    </w:p>
    <w:p w:rsidR="00B85D50" w:rsidRDefault="00B85D50" w:rsidP="00B85D50">
      <w:pPr>
        <w:jc w:val="center"/>
        <w:rPr>
          <w:sz w:val="28"/>
          <w:szCs w:val="28"/>
        </w:rPr>
      </w:pPr>
    </w:p>
    <w:p w:rsidR="00B85D50" w:rsidRDefault="00B85D50" w:rsidP="00B85D50">
      <w:pPr>
        <w:jc w:val="center"/>
        <w:rPr>
          <w:sz w:val="28"/>
          <w:szCs w:val="28"/>
        </w:rPr>
      </w:pPr>
    </w:p>
    <w:p w:rsidR="00B85D50" w:rsidRDefault="00B85D50" w:rsidP="00B85D50">
      <w:pPr>
        <w:jc w:val="center"/>
        <w:rPr>
          <w:sz w:val="28"/>
          <w:szCs w:val="28"/>
        </w:rPr>
      </w:pPr>
    </w:p>
    <w:p w:rsidR="00B85D50" w:rsidRDefault="00B85D50" w:rsidP="00B85D50">
      <w:pPr>
        <w:jc w:val="center"/>
        <w:rPr>
          <w:sz w:val="28"/>
          <w:szCs w:val="28"/>
        </w:rPr>
      </w:pPr>
    </w:p>
    <w:p w:rsidR="00B85D50" w:rsidRDefault="00B85D50" w:rsidP="00B85D50">
      <w:pPr>
        <w:jc w:val="center"/>
        <w:rPr>
          <w:sz w:val="28"/>
          <w:szCs w:val="28"/>
        </w:rPr>
      </w:pPr>
    </w:p>
    <w:p w:rsidR="00B85D50" w:rsidRPr="0060059A" w:rsidRDefault="00B85D50" w:rsidP="00B85D50">
      <w:pPr>
        <w:jc w:val="center"/>
        <w:rPr>
          <w:sz w:val="28"/>
          <w:szCs w:val="28"/>
          <w:lang w:val="uk-UA"/>
        </w:rPr>
      </w:pPr>
    </w:p>
    <w:p w:rsidR="00B85D50" w:rsidRPr="005B12A4" w:rsidRDefault="00B85D50" w:rsidP="00B85D50">
      <w:pPr>
        <w:jc w:val="center"/>
        <w:rPr>
          <w:sz w:val="28"/>
          <w:szCs w:val="28"/>
        </w:rPr>
      </w:pPr>
      <w:r w:rsidRPr="005B12A4">
        <w:rPr>
          <w:sz w:val="28"/>
          <w:szCs w:val="28"/>
        </w:rPr>
        <w:t>201</w:t>
      </w:r>
      <w:r w:rsidR="00DA762A">
        <w:rPr>
          <w:sz w:val="28"/>
          <w:szCs w:val="28"/>
          <w:lang w:val="uk-UA"/>
        </w:rPr>
        <w:t>6-2017</w:t>
      </w:r>
      <w:r w:rsidR="00DE2980">
        <w:rPr>
          <w:sz w:val="28"/>
          <w:szCs w:val="28"/>
          <w:lang w:val="uk-UA"/>
        </w:rPr>
        <w:t xml:space="preserve"> </w:t>
      </w:r>
      <w:r w:rsidR="005B12A4" w:rsidRPr="005B12A4">
        <w:rPr>
          <w:sz w:val="28"/>
          <w:szCs w:val="28"/>
          <w:lang w:val="uk-UA"/>
        </w:rPr>
        <w:t>навчальний</w:t>
      </w:r>
      <w:r w:rsidRPr="005B12A4">
        <w:rPr>
          <w:sz w:val="28"/>
          <w:szCs w:val="28"/>
        </w:rPr>
        <w:t xml:space="preserve"> </w:t>
      </w:r>
      <w:proofErr w:type="spellStart"/>
      <w:r w:rsidRPr="005B12A4">
        <w:rPr>
          <w:sz w:val="28"/>
          <w:szCs w:val="28"/>
        </w:rPr>
        <w:t>рік</w:t>
      </w:r>
      <w:proofErr w:type="spellEnd"/>
    </w:p>
    <w:p w:rsidR="00B94263" w:rsidRDefault="00B85D50" w:rsidP="00B85D50">
      <w:pPr>
        <w:ind w:left="2832" w:firstLine="3"/>
        <w:rPr>
          <w:szCs w:val="28"/>
          <w:lang w:val="uk-UA"/>
        </w:rPr>
      </w:pPr>
      <w:r>
        <w:rPr>
          <w:szCs w:val="32"/>
        </w:rPr>
        <w:br w:type="page"/>
      </w:r>
    </w:p>
    <w:p w:rsidR="00B94263" w:rsidRDefault="00B94263" w:rsidP="00B94263">
      <w:pPr>
        <w:ind w:left="2832" w:firstLine="3"/>
        <w:rPr>
          <w:szCs w:val="28"/>
          <w:lang w:val="uk-UA"/>
        </w:rPr>
      </w:pPr>
    </w:p>
    <w:p w:rsidR="00CB245B" w:rsidRPr="00CB245B" w:rsidRDefault="00B85D50" w:rsidP="00CB245B">
      <w:pPr>
        <w:rPr>
          <w:sz w:val="28"/>
          <w:szCs w:val="28"/>
          <w:lang w:val="uk-UA"/>
        </w:rPr>
      </w:pPr>
      <w:proofErr w:type="spellStart"/>
      <w:r w:rsidRPr="00CB245B">
        <w:rPr>
          <w:sz w:val="28"/>
          <w:szCs w:val="28"/>
        </w:rPr>
        <w:t>Робоча</w:t>
      </w:r>
      <w:proofErr w:type="spellEnd"/>
      <w:r w:rsidRPr="00CB245B">
        <w:rPr>
          <w:sz w:val="28"/>
          <w:szCs w:val="28"/>
        </w:rPr>
        <w:t xml:space="preserve"> </w:t>
      </w:r>
      <w:proofErr w:type="spellStart"/>
      <w:r w:rsidRPr="00CB245B">
        <w:rPr>
          <w:sz w:val="28"/>
          <w:szCs w:val="28"/>
        </w:rPr>
        <w:t>програма</w:t>
      </w:r>
      <w:proofErr w:type="spellEnd"/>
      <w:r w:rsidRPr="00CB245B">
        <w:rPr>
          <w:sz w:val="28"/>
          <w:szCs w:val="28"/>
        </w:rPr>
        <w:t xml:space="preserve">  </w:t>
      </w:r>
      <w:r w:rsidRPr="00CB245B">
        <w:rPr>
          <w:sz w:val="28"/>
          <w:szCs w:val="28"/>
          <w:lang w:val="uk-UA"/>
        </w:rPr>
        <w:t xml:space="preserve">  Управління інформаційними технологіями </w:t>
      </w:r>
      <w:r w:rsidRPr="00CB245B">
        <w:rPr>
          <w:sz w:val="28"/>
          <w:szCs w:val="28"/>
        </w:rPr>
        <w:t xml:space="preserve"> </w:t>
      </w:r>
      <w:r w:rsidRPr="00CB245B">
        <w:rPr>
          <w:sz w:val="28"/>
          <w:szCs w:val="28"/>
          <w:lang w:val="uk-UA"/>
        </w:rPr>
        <w:t xml:space="preserve"> </w:t>
      </w:r>
      <w:proofErr w:type="gramStart"/>
      <w:r w:rsidRPr="00CB245B">
        <w:rPr>
          <w:sz w:val="28"/>
          <w:szCs w:val="28"/>
        </w:rPr>
        <w:t>для</w:t>
      </w:r>
      <w:r w:rsidRPr="00CB245B">
        <w:rPr>
          <w:sz w:val="28"/>
          <w:szCs w:val="28"/>
          <w:lang w:val="uk-UA"/>
        </w:rPr>
        <w:t xml:space="preserve"> </w:t>
      </w:r>
      <w:r w:rsidRPr="00CB245B">
        <w:rPr>
          <w:sz w:val="28"/>
          <w:szCs w:val="28"/>
        </w:rPr>
        <w:t xml:space="preserve"> </w:t>
      </w:r>
      <w:proofErr w:type="spellStart"/>
      <w:r w:rsidRPr="00CB245B">
        <w:rPr>
          <w:sz w:val="28"/>
          <w:szCs w:val="28"/>
        </w:rPr>
        <w:t>студентів</w:t>
      </w:r>
      <w:proofErr w:type="spellEnd"/>
      <w:proofErr w:type="gramEnd"/>
      <w:r w:rsidR="00ED6C13" w:rsidRPr="00CB245B">
        <w:rPr>
          <w:sz w:val="28"/>
          <w:szCs w:val="28"/>
          <w:lang w:val="uk-UA"/>
        </w:rPr>
        <w:t xml:space="preserve"> </w:t>
      </w:r>
      <w:r w:rsidR="00CB245B" w:rsidRPr="00CB245B">
        <w:rPr>
          <w:sz w:val="28"/>
          <w:szCs w:val="28"/>
          <w:lang w:val="uk-UA"/>
        </w:rPr>
        <w:t xml:space="preserve">зі спеціальності </w:t>
      </w:r>
      <w:r w:rsidR="00CB245B" w:rsidRPr="00CB245B">
        <w:rPr>
          <w:bCs/>
          <w:sz w:val="28"/>
          <w:szCs w:val="28"/>
          <w:lang w:val="uk-UA"/>
        </w:rPr>
        <w:t>121 Інженерія програмного забезпечення,</w:t>
      </w:r>
      <w:r w:rsidR="00CB245B" w:rsidRPr="00CB245B">
        <w:rPr>
          <w:sz w:val="28"/>
          <w:szCs w:val="28"/>
          <w:lang w:val="uk-UA"/>
        </w:rPr>
        <w:t xml:space="preserve"> </w:t>
      </w:r>
      <w:r w:rsidR="00CB245B" w:rsidRPr="00CB245B">
        <w:rPr>
          <w:sz w:val="28"/>
          <w:szCs w:val="28"/>
        </w:rPr>
        <w:t xml:space="preserve">122 </w:t>
      </w:r>
      <w:proofErr w:type="spellStart"/>
      <w:r w:rsidR="00CB245B" w:rsidRPr="00CB245B">
        <w:rPr>
          <w:sz w:val="28"/>
          <w:szCs w:val="28"/>
        </w:rPr>
        <w:t>Комп’ютерні</w:t>
      </w:r>
      <w:proofErr w:type="spellEnd"/>
      <w:r w:rsidR="00CB245B" w:rsidRPr="00CB245B">
        <w:rPr>
          <w:sz w:val="28"/>
          <w:szCs w:val="28"/>
        </w:rPr>
        <w:t xml:space="preserve"> науки та </w:t>
      </w:r>
      <w:proofErr w:type="spellStart"/>
      <w:r w:rsidR="00CB245B" w:rsidRPr="00CB245B">
        <w:rPr>
          <w:sz w:val="28"/>
          <w:szCs w:val="28"/>
        </w:rPr>
        <w:t>інформаційні</w:t>
      </w:r>
      <w:proofErr w:type="spellEnd"/>
      <w:r w:rsidR="00CB245B" w:rsidRPr="00CB245B">
        <w:rPr>
          <w:sz w:val="28"/>
          <w:szCs w:val="28"/>
        </w:rPr>
        <w:t xml:space="preserve"> </w:t>
      </w:r>
      <w:proofErr w:type="spellStart"/>
      <w:r w:rsidR="00CB245B" w:rsidRPr="00CB245B">
        <w:rPr>
          <w:sz w:val="28"/>
          <w:szCs w:val="28"/>
        </w:rPr>
        <w:t>технології</w:t>
      </w:r>
      <w:proofErr w:type="spellEnd"/>
    </w:p>
    <w:p w:rsidR="00B85D50" w:rsidRPr="00ED6C13" w:rsidRDefault="00B85D50" w:rsidP="00B85D50">
      <w:pPr>
        <w:jc w:val="both"/>
        <w:rPr>
          <w:lang w:val="uk-UA"/>
        </w:rPr>
      </w:pPr>
    </w:p>
    <w:p w:rsidR="00B94263" w:rsidRPr="00B85D50" w:rsidRDefault="00B94263" w:rsidP="00B94263">
      <w:pPr>
        <w:jc w:val="both"/>
      </w:pPr>
    </w:p>
    <w:p w:rsidR="00B94263" w:rsidRPr="00A14F3C" w:rsidRDefault="00B94263" w:rsidP="00B94263">
      <w:pPr>
        <w:jc w:val="both"/>
      </w:pPr>
    </w:p>
    <w:p w:rsidR="00B94263" w:rsidRPr="00CB245B" w:rsidRDefault="00B94263" w:rsidP="00B94263">
      <w:pPr>
        <w:jc w:val="both"/>
      </w:pPr>
    </w:p>
    <w:p w:rsidR="00B94263" w:rsidRPr="00B41FE1" w:rsidRDefault="00B94263" w:rsidP="00B94263">
      <w:pPr>
        <w:jc w:val="both"/>
        <w:rPr>
          <w:lang w:val="uk-UA"/>
        </w:rPr>
      </w:pPr>
    </w:p>
    <w:p w:rsidR="000A034C" w:rsidRDefault="00B94263" w:rsidP="00ED6C13">
      <w:pPr>
        <w:jc w:val="both"/>
        <w:rPr>
          <w:lang w:val="uk-UA"/>
        </w:rPr>
      </w:pPr>
      <w:r w:rsidRPr="00ED6C13">
        <w:rPr>
          <w:lang w:val="uk-UA"/>
        </w:rPr>
        <w:t>Розробник</w:t>
      </w:r>
      <w:r w:rsidR="00B85D50" w:rsidRPr="00ED6C13">
        <w:rPr>
          <w:lang w:val="uk-UA"/>
        </w:rPr>
        <w:t>и</w:t>
      </w:r>
      <w:r w:rsidRPr="00ED6C13">
        <w:rPr>
          <w:lang w:val="uk-UA"/>
        </w:rPr>
        <w:t xml:space="preserve">: </w:t>
      </w:r>
      <w:r w:rsidR="00ED6C13" w:rsidRPr="00ED6C13">
        <w:rPr>
          <w:lang w:val="uk-UA"/>
        </w:rPr>
        <w:t xml:space="preserve"> </w:t>
      </w:r>
      <w:proofErr w:type="spellStart"/>
      <w:r w:rsidR="000643AF" w:rsidRPr="000643AF">
        <w:rPr>
          <w:lang w:val="uk-UA"/>
        </w:rPr>
        <w:t>д.п.н</w:t>
      </w:r>
      <w:proofErr w:type="spellEnd"/>
      <w:r w:rsidR="000643AF" w:rsidRPr="000643AF">
        <w:rPr>
          <w:lang w:val="uk-UA"/>
        </w:rPr>
        <w:t xml:space="preserve">., </w:t>
      </w:r>
      <w:r w:rsidR="000643AF">
        <w:rPr>
          <w:lang w:val="uk-UA"/>
        </w:rPr>
        <w:t>проф</w:t>
      </w:r>
      <w:r w:rsidR="000A034C">
        <w:rPr>
          <w:lang w:val="uk-UA"/>
        </w:rPr>
        <w:t xml:space="preserve">. </w:t>
      </w:r>
      <w:proofErr w:type="spellStart"/>
      <w:r w:rsidR="000A034C">
        <w:rPr>
          <w:lang w:val="uk-UA"/>
        </w:rPr>
        <w:t>Співаковський</w:t>
      </w:r>
      <w:proofErr w:type="spellEnd"/>
      <w:r w:rsidR="000A034C">
        <w:rPr>
          <w:lang w:val="uk-UA"/>
        </w:rPr>
        <w:t xml:space="preserve"> О.В.</w:t>
      </w:r>
    </w:p>
    <w:p w:rsidR="00B94263" w:rsidRPr="00ED6C13" w:rsidRDefault="00ED6C13" w:rsidP="00ED6C13">
      <w:pPr>
        <w:jc w:val="both"/>
        <w:rPr>
          <w:bCs/>
          <w:lang w:val="uk-UA"/>
        </w:rPr>
      </w:pPr>
      <w:r>
        <w:rPr>
          <w:b/>
          <w:lang w:val="uk-UA"/>
        </w:rPr>
        <w:t xml:space="preserve">   </w:t>
      </w:r>
      <w:r>
        <w:rPr>
          <w:b/>
          <w:lang w:val="uk-UA"/>
        </w:rPr>
        <w:tab/>
      </w:r>
      <w:r>
        <w:rPr>
          <w:b/>
          <w:lang w:val="uk-UA"/>
        </w:rPr>
        <w:tab/>
        <w:t xml:space="preserve">           </w:t>
      </w:r>
      <w:r w:rsidR="000643AF" w:rsidRPr="00ED6C13">
        <w:rPr>
          <w:b/>
          <w:lang w:val="uk-UA"/>
        </w:rPr>
        <w:t xml:space="preserve"> </w:t>
      </w:r>
      <w:proofErr w:type="spellStart"/>
      <w:r w:rsidR="00B94263" w:rsidRPr="00ED6C13">
        <w:rPr>
          <w:bCs/>
          <w:lang w:val="uk-UA"/>
        </w:rPr>
        <w:t>к.е.н</w:t>
      </w:r>
      <w:proofErr w:type="spellEnd"/>
      <w:r w:rsidR="00B94263" w:rsidRPr="00ED6C13">
        <w:rPr>
          <w:bCs/>
          <w:lang w:val="uk-UA"/>
        </w:rPr>
        <w:t xml:space="preserve">, доцент </w:t>
      </w:r>
      <w:proofErr w:type="spellStart"/>
      <w:r w:rsidR="00B94263" w:rsidRPr="00ED6C13">
        <w:rPr>
          <w:bCs/>
          <w:lang w:val="uk-UA"/>
        </w:rPr>
        <w:t>Самчинська</w:t>
      </w:r>
      <w:proofErr w:type="spellEnd"/>
      <w:r w:rsidR="00B94263" w:rsidRPr="00ED6C13">
        <w:rPr>
          <w:bCs/>
          <w:lang w:val="uk-UA"/>
        </w:rPr>
        <w:t xml:space="preserve"> Я.Б.</w:t>
      </w:r>
    </w:p>
    <w:p w:rsidR="00B94263" w:rsidRPr="00B41FE1" w:rsidRDefault="00B94263" w:rsidP="00B94263">
      <w:pPr>
        <w:jc w:val="both"/>
        <w:rPr>
          <w:lang w:val="uk-UA"/>
        </w:rPr>
      </w:pPr>
    </w:p>
    <w:p w:rsidR="00B94263" w:rsidRPr="00B41FE1" w:rsidRDefault="00B94263" w:rsidP="00B94263">
      <w:pPr>
        <w:jc w:val="both"/>
        <w:rPr>
          <w:lang w:val="uk-UA"/>
        </w:rPr>
      </w:pPr>
    </w:p>
    <w:p w:rsidR="00B94263" w:rsidRPr="00B41FE1" w:rsidRDefault="00B94263" w:rsidP="00B94263">
      <w:pPr>
        <w:rPr>
          <w:bCs/>
          <w:iCs/>
          <w:lang w:val="uk-UA"/>
        </w:rPr>
      </w:pPr>
      <w:r w:rsidRPr="00B41FE1">
        <w:rPr>
          <w:lang w:val="uk-UA"/>
        </w:rPr>
        <w:t>Робоч</w:t>
      </w:r>
      <w:r w:rsidR="000A034C">
        <w:rPr>
          <w:lang w:val="uk-UA"/>
        </w:rPr>
        <w:t>у</w:t>
      </w:r>
      <w:r w:rsidRPr="00B41FE1">
        <w:rPr>
          <w:lang w:val="uk-UA"/>
        </w:rPr>
        <w:t xml:space="preserve"> програм</w:t>
      </w:r>
      <w:r w:rsidR="000A034C">
        <w:rPr>
          <w:lang w:val="uk-UA"/>
        </w:rPr>
        <w:t>у</w:t>
      </w:r>
      <w:r w:rsidRPr="00B41FE1">
        <w:rPr>
          <w:lang w:val="uk-UA"/>
        </w:rPr>
        <w:t xml:space="preserve"> </w:t>
      </w:r>
      <w:r w:rsidR="000A034C">
        <w:rPr>
          <w:lang w:val="uk-UA"/>
        </w:rPr>
        <w:t>схвалено</w:t>
      </w:r>
      <w:r w:rsidRPr="00B41FE1">
        <w:rPr>
          <w:b/>
          <w:lang w:val="uk-UA"/>
        </w:rPr>
        <w:t xml:space="preserve"> </w:t>
      </w:r>
      <w:r w:rsidRPr="00B41FE1">
        <w:rPr>
          <w:lang w:val="uk-UA"/>
        </w:rPr>
        <w:t xml:space="preserve">на засіданні </w:t>
      </w:r>
      <w:r w:rsidRPr="00B41FE1">
        <w:rPr>
          <w:bCs/>
          <w:iCs/>
          <w:lang w:val="uk-UA"/>
        </w:rPr>
        <w:t xml:space="preserve">кафедри </w:t>
      </w:r>
      <w:r>
        <w:rPr>
          <w:bCs/>
          <w:iCs/>
          <w:lang w:val="uk-UA"/>
        </w:rPr>
        <w:t>інформатики</w:t>
      </w:r>
      <w:r w:rsidR="00FB4C61">
        <w:rPr>
          <w:bCs/>
          <w:iCs/>
          <w:lang w:val="uk-UA"/>
        </w:rPr>
        <w:t>,</w:t>
      </w:r>
      <w:r w:rsidR="00A23942">
        <w:rPr>
          <w:bCs/>
          <w:iCs/>
          <w:lang w:val="uk-UA"/>
        </w:rPr>
        <w:t xml:space="preserve"> програмної інженерії</w:t>
      </w:r>
      <w:r w:rsidR="00FB4C61">
        <w:rPr>
          <w:bCs/>
          <w:iCs/>
          <w:lang w:val="uk-UA"/>
        </w:rPr>
        <w:t xml:space="preserve"> та економічної кібернетики</w:t>
      </w:r>
    </w:p>
    <w:p w:rsidR="00ED6C13" w:rsidRDefault="00ED6C13" w:rsidP="00B94263">
      <w:pPr>
        <w:rPr>
          <w:lang w:val="uk-UA"/>
        </w:rPr>
      </w:pPr>
    </w:p>
    <w:p w:rsidR="00B94263" w:rsidRPr="00B41FE1" w:rsidRDefault="00783C1D" w:rsidP="00B94263">
      <w:pPr>
        <w:rPr>
          <w:lang w:val="uk-UA"/>
        </w:rPr>
      </w:pPr>
      <w:r>
        <w:rPr>
          <w:lang w:val="uk-UA"/>
        </w:rPr>
        <w:t>Протокол від «  25</w:t>
      </w:r>
      <w:r w:rsidR="00FB4C61">
        <w:rPr>
          <w:lang w:val="uk-UA"/>
        </w:rPr>
        <w:t xml:space="preserve"> </w:t>
      </w:r>
      <w:r w:rsidR="00B94263" w:rsidRPr="00B41FE1">
        <w:rPr>
          <w:lang w:val="uk-UA"/>
        </w:rPr>
        <w:t>» серпня 201</w:t>
      </w:r>
      <w:r w:rsidR="00DA762A">
        <w:rPr>
          <w:lang w:val="uk-UA"/>
        </w:rPr>
        <w:t>6</w:t>
      </w:r>
      <w:r w:rsidR="00B94263" w:rsidRPr="00B41FE1">
        <w:rPr>
          <w:lang w:val="uk-UA"/>
        </w:rPr>
        <w:t xml:space="preserve"> року № 1</w:t>
      </w:r>
    </w:p>
    <w:p w:rsidR="00ED6C13" w:rsidRDefault="00B94263" w:rsidP="00B94263">
      <w:pPr>
        <w:rPr>
          <w:lang w:val="uk-UA"/>
        </w:rPr>
      </w:pPr>
      <w:r w:rsidRPr="00B41FE1">
        <w:rPr>
          <w:lang w:val="uk-UA"/>
        </w:rPr>
        <w:t xml:space="preserve">        </w:t>
      </w:r>
    </w:p>
    <w:p w:rsidR="00B94263" w:rsidRPr="00ED6C13" w:rsidRDefault="00B94263" w:rsidP="00B94263">
      <w:pPr>
        <w:rPr>
          <w:u w:val="single"/>
          <w:lang w:val="uk-UA"/>
        </w:rPr>
      </w:pPr>
      <w:r w:rsidRPr="00B41FE1">
        <w:rPr>
          <w:lang w:val="uk-UA"/>
        </w:rPr>
        <w:t xml:space="preserve">Завідувач кафедри </w:t>
      </w:r>
      <w:r w:rsidRPr="00ED6C13">
        <w:rPr>
          <w:u w:val="single"/>
          <w:lang w:val="uk-UA"/>
        </w:rPr>
        <w:t>інформатики</w:t>
      </w:r>
      <w:r w:rsidR="00ED6C13" w:rsidRPr="00ED6C13">
        <w:rPr>
          <w:u w:val="single"/>
          <w:lang w:val="uk-UA"/>
        </w:rPr>
        <w:t>,</w:t>
      </w:r>
      <w:r w:rsidR="00B85D50" w:rsidRPr="00ED6C13">
        <w:rPr>
          <w:u w:val="single"/>
          <w:lang w:val="uk-UA"/>
        </w:rPr>
        <w:t xml:space="preserve"> програмної інженерії</w:t>
      </w:r>
      <w:r w:rsidR="00ED6C13" w:rsidRPr="00ED6C13">
        <w:rPr>
          <w:u w:val="single"/>
          <w:lang w:val="uk-UA"/>
        </w:rPr>
        <w:t xml:space="preserve"> та економічної кібернетики</w:t>
      </w:r>
    </w:p>
    <w:p w:rsidR="00B94263" w:rsidRPr="00B41FE1" w:rsidRDefault="00B94263" w:rsidP="00B94263">
      <w:pPr>
        <w:rPr>
          <w:lang w:val="uk-UA"/>
        </w:rPr>
      </w:pPr>
      <w:r w:rsidRPr="00B41FE1">
        <w:rPr>
          <w:lang w:val="uk-UA"/>
        </w:rPr>
        <w:t xml:space="preserve">                                                       </w:t>
      </w:r>
      <w:r w:rsidR="00ED6C13">
        <w:rPr>
          <w:lang w:val="uk-UA"/>
        </w:rPr>
        <w:t xml:space="preserve">         __________________</w:t>
      </w:r>
      <w:r w:rsidRPr="00B41FE1">
        <w:rPr>
          <w:lang w:val="uk-UA"/>
        </w:rPr>
        <w:t xml:space="preserve"> (</w:t>
      </w:r>
      <w:r w:rsidR="00ED6C13">
        <w:rPr>
          <w:lang w:val="uk-UA"/>
        </w:rPr>
        <w:t xml:space="preserve">професор </w:t>
      </w:r>
      <w:r w:rsidR="00AE34DE">
        <w:rPr>
          <w:u w:val="single"/>
          <w:lang w:val="uk-UA"/>
        </w:rPr>
        <w:t>Львов М.С.</w:t>
      </w:r>
      <w:r w:rsidRPr="00B41FE1">
        <w:rPr>
          <w:lang w:val="uk-UA"/>
        </w:rPr>
        <w:t>)</w:t>
      </w:r>
    </w:p>
    <w:p w:rsidR="00B94263" w:rsidRPr="00B41FE1" w:rsidRDefault="00B94263" w:rsidP="00B94263">
      <w:pPr>
        <w:rPr>
          <w:lang w:val="uk-UA"/>
        </w:rPr>
      </w:pPr>
      <w:r w:rsidRPr="00B41FE1">
        <w:rPr>
          <w:lang w:val="uk-UA"/>
        </w:rPr>
        <w:t xml:space="preserve">                                                                              </w:t>
      </w:r>
    </w:p>
    <w:p w:rsidR="00B94263" w:rsidRPr="00B41FE1" w:rsidRDefault="00B94263" w:rsidP="00B94263">
      <w:pPr>
        <w:rPr>
          <w:lang w:val="uk-UA"/>
        </w:rPr>
      </w:pPr>
    </w:p>
    <w:p w:rsidR="00B94263" w:rsidRPr="00B41FE1" w:rsidRDefault="00B94263" w:rsidP="00B94263">
      <w:pPr>
        <w:rPr>
          <w:lang w:val="uk-UA"/>
        </w:rPr>
      </w:pPr>
    </w:p>
    <w:p w:rsidR="00B94263" w:rsidRPr="00B41FE1" w:rsidRDefault="00B94263" w:rsidP="00B94263">
      <w:pPr>
        <w:rPr>
          <w:lang w:val="uk-UA"/>
        </w:rPr>
      </w:pPr>
    </w:p>
    <w:p w:rsidR="00B94263" w:rsidRPr="00B41FE1" w:rsidRDefault="00B94263" w:rsidP="00B94263">
      <w:pPr>
        <w:jc w:val="both"/>
        <w:rPr>
          <w:lang w:val="uk-UA"/>
        </w:rPr>
      </w:pPr>
    </w:p>
    <w:p w:rsidR="00B94263" w:rsidRPr="00B41FE1" w:rsidRDefault="00B94263" w:rsidP="00B94263">
      <w:pPr>
        <w:jc w:val="both"/>
        <w:rPr>
          <w:lang w:val="uk-UA"/>
        </w:rPr>
      </w:pPr>
    </w:p>
    <w:p w:rsidR="00B94263" w:rsidRPr="00B41FE1" w:rsidRDefault="00B94263" w:rsidP="00B94263">
      <w:pPr>
        <w:jc w:val="both"/>
        <w:rPr>
          <w:lang w:val="uk-UA"/>
        </w:rPr>
      </w:pPr>
    </w:p>
    <w:p w:rsidR="00B94263" w:rsidRPr="00B41FE1" w:rsidRDefault="00B94263" w:rsidP="00B94263">
      <w:pPr>
        <w:ind w:left="6720"/>
        <w:rPr>
          <w:lang w:val="uk-UA"/>
        </w:rPr>
      </w:pPr>
    </w:p>
    <w:p w:rsidR="00B94263" w:rsidRPr="00B41FE1" w:rsidRDefault="00B94263" w:rsidP="00B94263">
      <w:pPr>
        <w:ind w:left="6720"/>
        <w:rPr>
          <w:lang w:val="uk-UA"/>
        </w:rPr>
      </w:pPr>
    </w:p>
    <w:p w:rsidR="00B94263" w:rsidRPr="00B41FE1" w:rsidRDefault="00B94263" w:rsidP="00B94263">
      <w:pPr>
        <w:ind w:left="6720"/>
        <w:rPr>
          <w:lang w:val="uk-UA"/>
        </w:rPr>
      </w:pPr>
    </w:p>
    <w:p w:rsidR="00B94263" w:rsidRPr="00B41FE1" w:rsidRDefault="00B94263" w:rsidP="00B94263">
      <w:pPr>
        <w:ind w:left="6720"/>
        <w:rPr>
          <w:lang w:val="uk-UA"/>
        </w:rPr>
      </w:pPr>
    </w:p>
    <w:p w:rsidR="00B94263" w:rsidRPr="00B41FE1" w:rsidRDefault="00B94263" w:rsidP="00B94263">
      <w:pPr>
        <w:ind w:left="6720"/>
        <w:rPr>
          <w:lang w:val="uk-UA"/>
        </w:rPr>
      </w:pPr>
    </w:p>
    <w:p w:rsidR="00B94263" w:rsidRPr="00B41FE1" w:rsidRDefault="00B94263" w:rsidP="00B94263">
      <w:pPr>
        <w:ind w:left="6720"/>
        <w:rPr>
          <w:lang w:val="uk-UA"/>
        </w:rPr>
      </w:pPr>
    </w:p>
    <w:p w:rsidR="00B94263" w:rsidRPr="00B41FE1" w:rsidRDefault="00B94263" w:rsidP="00B94263">
      <w:pPr>
        <w:ind w:left="6720"/>
        <w:rPr>
          <w:lang w:val="uk-UA"/>
        </w:rPr>
      </w:pPr>
    </w:p>
    <w:p w:rsidR="00B94263" w:rsidRPr="00B41FE1" w:rsidRDefault="00B94263" w:rsidP="00B94263">
      <w:pPr>
        <w:ind w:left="6720"/>
        <w:rPr>
          <w:lang w:val="uk-UA"/>
        </w:rPr>
      </w:pPr>
    </w:p>
    <w:p w:rsidR="00B94263" w:rsidRPr="00B41FE1" w:rsidRDefault="00B94263" w:rsidP="00B94263">
      <w:pPr>
        <w:ind w:left="6720"/>
        <w:rPr>
          <w:lang w:val="uk-UA"/>
        </w:rPr>
      </w:pPr>
    </w:p>
    <w:p w:rsidR="00B94263" w:rsidRPr="00B41FE1" w:rsidRDefault="00B94263" w:rsidP="00B94263">
      <w:pPr>
        <w:rPr>
          <w:lang w:val="uk-UA"/>
        </w:rPr>
      </w:pPr>
    </w:p>
    <w:p w:rsidR="00B94263" w:rsidRPr="00B41FE1" w:rsidRDefault="00374B8D" w:rsidP="00374B8D">
      <w:pPr>
        <w:ind w:left="6720"/>
        <w:rPr>
          <w:lang w:val="uk-UA"/>
        </w:rPr>
      </w:pPr>
      <w:r>
        <w:rPr>
          <w:lang w:val="uk-UA"/>
        </w:rPr>
        <w:sym w:font="Symbol" w:char="F0D3"/>
      </w:r>
      <w:r>
        <w:rPr>
          <w:lang w:val="uk-UA"/>
        </w:rPr>
        <w:t xml:space="preserve"> </w:t>
      </w:r>
      <w:r>
        <w:rPr>
          <w:u w:val="single"/>
          <w:lang w:val="uk-UA"/>
        </w:rPr>
        <w:t>ХДУ</w:t>
      </w:r>
      <w:r w:rsidR="00DA762A">
        <w:rPr>
          <w:lang w:val="uk-UA"/>
        </w:rPr>
        <w:t>, 2016</w:t>
      </w:r>
      <w:r>
        <w:rPr>
          <w:lang w:val="uk-UA"/>
        </w:rPr>
        <w:t xml:space="preserve"> рік</w:t>
      </w:r>
    </w:p>
    <w:p w:rsidR="00B94263" w:rsidRPr="00B41FE1" w:rsidRDefault="00B94263" w:rsidP="000A034C">
      <w:pPr>
        <w:ind w:left="5664"/>
        <w:rPr>
          <w:lang w:val="uk-UA"/>
        </w:rPr>
      </w:pPr>
      <w:r w:rsidRPr="00B41FE1">
        <w:rPr>
          <w:lang w:val="uk-UA"/>
        </w:rPr>
        <w:sym w:font="Symbol" w:char="F0D3"/>
      </w:r>
      <w:proofErr w:type="spellStart"/>
      <w:r w:rsidR="000A034C">
        <w:rPr>
          <w:lang w:val="uk-UA"/>
        </w:rPr>
        <w:t>Співаковський</w:t>
      </w:r>
      <w:proofErr w:type="spellEnd"/>
      <w:r w:rsidR="000A034C">
        <w:rPr>
          <w:lang w:val="uk-UA"/>
        </w:rPr>
        <w:t xml:space="preserve"> О.В.,   </w:t>
      </w:r>
      <w:r w:rsidRPr="00B41FE1">
        <w:rPr>
          <w:lang w:val="uk-UA"/>
        </w:rPr>
        <w:t>201</w:t>
      </w:r>
      <w:r w:rsidR="00DA762A">
        <w:rPr>
          <w:lang w:val="uk-UA"/>
        </w:rPr>
        <w:t>6</w:t>
      </w:r>
      <w:r w:rsidRPr="00B41FE1">
        <w:rPr>
          <w:lang w:val="uk-UA"/>
        </w:rPr>
        <w:t xml:space="preserve"> рік</w:t>
      </w:r>
    </w:p>
    <w:p w:rsidR="00B94263" w:rsidRDefault="00B94263" w:rsidP="000A034C">
      <w:pPr>
        <w:ind w:left="4956" w:firstLine="708"/>
        <w:rPr>
          <w:lang w:val="uk-UA"/>
        </w:rPr>
      </w:pPr>
      <w:r w:rsidRPr="00B41FE1">
        <w:rPr>
          <w:lang w:val="uk-UA"/>
        </w:rPr>
        <w:sym w:font="Symbol" w:char="F0D3"/>
      </w:r>
      <w:r>
        <w:rPr>
          <w:lang w:val="uk-UA"/>
        </w:rPr>
        <w:t xml:space="preserve"> </w:t>
      </w:r>
      <w:proofErr w:type="spellStart"/>
      <w:r>
        <w:rPr>
          <w:u w:val="single"/>
          <w:lang w:val="uk-UA"/>
        </w:rPr>
        <w:t>Самчинська</w:t>
      </w:r>
      <w:proofErr w:type="spellEnd"/>
      <w:r>
        <w:rPr>
          <w:u w:val="single"/>
          <w:lang w:val="uk-UA"/>
        </w:rPr>
        <w:t xml:space="preserve"> Я.Б.</w:t>
      </w:r>
      <w:r w:rsidR="00A23942">
        <w:rPr>
          <w:lang w:val="uk-UA"/>
        </w:rPr>
        <w:t xml:space="preserve">, </w:t>
      </w:r>
      <w:r w:rsidR="00A03A3D">
        <w:rPr>
          <w:lang w:val="uk-UA"/>
        </w:rPr>
        <w:t xml:space="preserve">  </w:t>
      </w:r>
      <w:r w:rsidR="00DA762A">
        <w:rPr>
          <w:lang w:val="uk-UA"/>
        </w:rPr>
        <w:t>2016</w:t>
      </w:r>
      <w:r w:rsidRPr="00B41FE1">
        <w:rPr>
          <w:lang w:val="uk-UA"/>
        </w:rPr>
        <w:t xml:space="preserve"> рік</w:t>
      </w:r>
    </w:p>
    <w:p w:rsidR="00B94263" w:rsidRPr="00DE2980" w:rsidRDefault="00B94263" w:rsidP="008D6642">
      <w:pPr>
        <w:pStyle w:val="1"/>
        <w:numPr>
          <w:ilvl w:val="0"/>
          <w:numId w:val="6"/>
        </w:numPr>
        <w:rPr>
          <w:bCs w:val="0"/>
          <w:szCs w:val="28"/>
        </w:rPr>
      </w:pPr>
      <w:r>
        <w:br w:type="page"/>
      </w:r>
      <w:r w:rsidRPr="00DE2980">
        <w:rPr>
          <w:szCs w:val="28"/>
        </w:rPr>
        <w:lastRenderedPageBreak/>
        <w:t>Опис навчальної дисципліни</w:t>
      </w:r>
    </w:p>
    <w:p w:rsidR="00B94263" w:rsidRPr="00B41FE1" w:rsidRDefault="00B94263" w:rsidP="00B94263">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
        <w:gridCol w:w="1782"/>
      </w:tblGrid>
      <w:tr w:rsidR="00A23942" w:rsidRPr="00957B9B" w:rsidTr="00226470">
        <w:trPr>
          <w:trHeight w:val="803"/>
        </w:trPr>
        <w:tc>
          <w:tcPr>
            <w:tcW w:w="2896" w:type="dxa"/>
            <w:vMerge w:val="restart"/>
            <w:vAlign w:val="center"/>
          </w:tcPr>
          <w:p w:rsidR="00A23942" w:rsidRPr="00957B9B" w:rsidRDefault="00A23942" w:rsidP="00226470">
            <w:pPr>
              <w:jc w:val="center"/>
              <w:rPr>
                <w:sz w:val="28"/>
                <w:szCs w:val="28"/>
                <w:lang w:val="uk-UA"/>
              </w:rPr>
            </w:pPr>
            <w:r w:rsidRPr="00957B9B">
              <w:rPr>
                <w:sz w:val="28"/>
                <w:szCs w:val="28"/>
                <w:lang w:val="uk-UA"/>
              </w:rPr>
              <w:t xml:space="preserve">Найменування показників </w:t>
            </w:r>
          </w:p>
        </w:tc>
        <w:tc>
          <w:tcPr>
            <w:tcW w:w="3262" w:type="dxa"/>
            <w:vMerge w:val="restart"/>
            <w:vAlign w:val="center"/>
          </w:tcPr>
          <w:p w:rsidR="00A23942" w:rsidRPr="00957B9B" w:rsidRDefault="00957B9B" w:rsidP="00226470">
            <w:pPr>
              <w:jc w:val="center"/>
              <w:rPr>
                <w:sz w:val="28"/>
                <w:szCs w:val="28"/>
                <w:lang w:val="uk-UA"/>
              </w:rPr>
            </w:pPr>
            <w:r w:rsidRPr="00BF368A">
              <w:rPr>
                <w:sz w:val="28"/>
                <w:szCs w:val="28"/>
                <w:lang w:val="uk-UA"/>
              </w:rPr>
              <w:t>Галузь знань, спеціальності, рівень вищої освіти</w:t>
            </w:r>
          </w:p>
        </w:tc>
        <w:tc>
          <w:tcPr>
            <w:tcW w:w="3420" w:type="dxa"/>
            <w:gridSpan w:val="3"/>
            <w:vAlign w:val="center"/>
          </w:tcPr>
          <w:p w:rsidR="00A23942" w:rsidRPr="00957B9B" w:rsidRDefault="00A23942" w:rsidP="00226470">
            <w:pPr>
              <w:jc w:val="center"/>
              <w:rPr>
                <w:sz w:val="28"/>
                <w:szCs w:val="28"/>
              </w:rPr>
            </w:pPr>
            <w:proofErr w:type="spellStart"/>
            <w:r w:rsidRPr="00957B9B">
              <w:rPr>
                <w:sz w:val="28"/>
                <w:szCs w:val="28"/>
                <w:lang w:val="uk-UA"/>
              </w:rPr>
              <w:t>Характ</w:t>
            </w:r>
            <w:r w:rsidRPr="00957B9B">
              <w:rPr>
                <w:sz w:val="28"/>
                <w:szCs w:val="28"/>
              </w:rPr>
              <w:t>еристика</w:t>
            </w:r>
            <w:proofErr w:type="spellEnd"/>
            <w:r w:rsidRPr="00957B9B">
              <w:rPr>
                <w:sz w:val="28"/>
                <w:szCs w:val="28"/>
              </w:rPr>
              <w:t xml:space="preserve"> </w:t>
            </w:r>
            <w:proofErr w:type="spellStart"/>
            <w:r w:rsidRPr="00957B9B">
              <w:rPr>
                <w:sz w:val="28"/>
                <w:szCs w:val="28"/>
              </w:rPr>
              <w:t>навчальної</w:t>
            </w:r>
            <w:proofErr w:type="spellEnd"/>
            <w:r w:rsidRPr="00957B9B">
              <w:rPr>
                <w:sz w:val="28"/>
                <w:szCs w:val="28"/>
              </w:rPr>
              <w:t xml:space="preserve"> </w:t>
            </w:r>
            <w:proofErr w:type="spellStart"/>
            <w:r w:rsidRPr="00957B9B">
              <w:rPr>
                <w:sz w:val="28"/>
                <w:szCs w:val="28"/>
              </w:rPr>
              <w:t>дисципліни</w:t>
            </w:r>
            <w:proofErr w:type="spellEnd"/>
          </w:p>
        </w:tc>
      </w:tr>
      <w:tr w:rsidR="00A23942" w:rsidRPr="00957B9B" w:rsidTr="00226470">
        <w:trPr>
          <w:trHeight w:val="549"/>
        </w:trPr>
        <w:tc>
          <w:tcPr>
            <w:tcW w:w="2896" w:type="dxa"/>
            <w:vMerge/>
            <w:vAlign w:val="center"/>
          </w:tcPr>
          <w:p w:rsidR="00A23942" w:rsidRPr="00957B9B" w:rsidRDefault="00A23942" w:rsidP="00226470">
            <w:pPr>
              <w:jc w:val="center"/>
              <w:rPr>
                <w:sz w:val="28"/>
                <w:szCs w:val="28"/>
              </w:rPr>
            </w:pPr>
          </w:p>
        </w:tc>
        <w:tc>
          <w:tcPr>
            <w:tcW w:w="3262" w:type="dxa"/>
            <w:vMerge/>
            <w:vAlign w:val="center"/>
          </w:tcPr>
          <w:p w:rsidR="00A23942" w:rsidRPr="00957B9B" w:rsidRDefault="00A23942" w:rsidP="00226470">
            <w:pPr>
              <w:jc w:val="center"/>
              <w:rPr>
                <w:sz w:val="28"/>
                <w:szCs w:val="28"/>
              </w:rPr>
            </w:pPr>
          </w:p>
        </w:tc>
        <w:tc>
          <w:tcPr>
            <w:tcW w:w="1620" w:type="dxa"/>
          </w:tcPr>
          <w:p w:rsidR="00A23942" w:rsidRPr="00957B9B" w:rsidRDefault="00A23942" w:rsidP="00226470">
            <w:pPr>
              <w:jc w:val="center"/>
              <w:rPr>
                <w:b/>
                <w:sz w:val="28"/>
                <w:szCs w:val="28"/>
              </w:rPr>
            </w:pPr>
            <w:proofErr w:type="spellStart"/>
            <w:proofErr w:type="gramStart"/>
            <w:r w:rsidRPr="00957B9B">
              <w:rPr>
                <w:b/>
                <w:sz w:val="28"/>
                <w:szCs w:val="28"/>
              </w:rPr>
              <w:t>денна</w:t>
            </w:r>
            <w:proofErr w:type="spellEnd"/>
            <w:proofErr w:type="gramEnd"/>
            <w:r w:rsidRPr="00957B9B">
              <w:rPr>
                <w:b/>
                <w:sz w:val="28"/>
                <w:szCs w:val="28"/>
              </w:rPr>
              <w:t xml:space="preserve"> форма </w:t>
            </w:r>
            <w:proofErr w:type="spellStart"/>
            <w:r w:rsidRPr="00957B9B">
              <w:rPr>
                <w:b/>
                <w:sz w:val="28"/>
                <w:szCs w:val="28"/>
              </w:rPr>
              <w:t>навчання</w:t>
            </w:r>
            <w:proofErr w:type="spellEnd"/>
          </w:p>
        </w:tc>
        <w:tc>
          <w:tcPr>
            <w:tcW w:w="1800" w:type="dxa"/>
            <w:gridSpan w:val="2"/>
          </w:tcPr>
          <w:p w:rsidR="00A23942" w:rsidRPr="00957B9B" w:rsidRDefault="00A23942" w:rsidP="00226470">
            <w:pPr>
              <w:jc w:val="center"/>
              <w:rPr>
                <w:b/>
                <w:sz w:val="28"/>
                <w:szCs w:val="28"/>
              </w:rPr>
            </w:pPr>
            <w:proofErr w:type="spellStart"/>
            <w:proofErr w:type="gramStart"/>
            <w:r w:rsidRPr="00957B9B">
              <w:rPr>
                <w:b/>
                <w:sz w:val="28"/>
                <w:szCs w:val="28"/>
              </w:rPr>
              <w:t>заочна</w:t>
            </w:r>
            <w:proofErr w:type="spellEnd"/>
            <w:proofErr w:type="gramEnd"/>
            <w:r w:rsidRPr="00957B9B">
              <w:rPr>
                <w:b/>
                <w:sz w:val="28"/>
                <w:szCs w:val="28"/>
              </w:rPr>
              <w:t xml:space="preserve"> форма </w:t>
            </w:r>
            <w:proofErr w:type="spellStart"/>
            <w:r w:rsidRPr="00957B9B">
              <w:rPr>
                <w:b/>
                <w:sz w:val="28"/>
                <w:szCs w:val="28"/>
              </w:rPr>
              <w:t>навчання</w:t>
            </w:r>
            <w:proofErr w:type="spellEnd"/>
          </w:p>
        </w:tc>
      </w:tr>
      <w:tr w:rsidR="00957B9B" w:rsidRPr="00957B9B" w:rsidTr="00957B9B">
        <w:trPr>
          <w:trHeight w:val="1707"/>
        </w:trPr>
        <w:tc>
          <w:tcPr>
            <w:tcW w:w="2896" w:type="dxa"/>
            <w:vAlign w:val="center"/>
          </w:tcPr>
          <w:p w:rsidR="00957B9B" w:rsidRPr="00957B9B" w:rsidRDefault="00957B9B" w:rsidP="00226470">
            <w:pPr>
              <w:rPr>
                <w:sz w:val="28"/>
                <w:szCs w:val="28"/>
                <w:lang w:val="uk-UA"/>
              </w:rPr>
            </w:pPr>
            <w:proofErr w:type="spellStart"/>
            <w:r w:rsidRPr="00957B9B">
              <w:rPr>
                <w:sz w:val="28"/>
                <w:szCs w:val="28"/>
              </w:rPr>
              <w:t>Кількість</w:t>
            </w:r>
            <w:proofErr w:type="spellEnd"/>
            <w:r w:rsidRPr="00957B9B">
              <w:rPr>
                <w:sz w:val="28"/>
                <w:szCs w:val="28"/>
              </w:rPr>
              <w:t xml:space="preserve"> </w:t>
            </w:r>
            <w:proofErr w:type="spellStart"/>
            <w:proofErr w:type="gramStart"/>
            <w:r w:rsidRPr="00957B9B">
              <w:rPr>
                <w:sz w:val="28"/>
                <w:szCs w:val="28"/>
              </w:rPr>
              <w:t>кредитів</w:t>
            </w:r>
            <w:proofErr w:type="spellEnd"/>
            <w:r w:rsidRPr="00957B9B">
              <w:rPr>
                <w:sz w:val="28"/>
                <w:szCs w:val="28"/>
              </w:rPr>
              <w:t xml:space="preserve">  –</w:t>
            </w:r>
            <w:proofErr w:type="gramEnd"/>
            <w:r w:rsidRPr="00957B9B">
              <w:rPr>
                <w:sz w:val="28"/>
                <w:szCs w:val="28"/>
              </w:rPr>
              <w:t xml:space="preserve"> </w:t>
            </w:r>
            <w:r w:rsidRPr="00957B9B">
              <w:rPr>
                <w:sz w:val="28"/>
                <w:szCs w:val="28"/>
                <w:lang w:val="uk-UA"/>
              </w:rPr>
              <w:t>5</w:t>
            </w:r>
          </w:p>
        </w:tc>
        <w:tc>
          <w:tcPr>
            <w:tcW w:w="3262" w:type="dxa"/>
          </w:tcPr>
          <w:p w:rsidR="00957B9B" w:rsidRPr="00BF368A" w:rsidRDefault="00957B9B" w:rsidP="00957B9B">
            <w:pPr>
              <w:jc w:val="center"/>
              <w:rPr>
                <w:sz w:val="28"/>
                <w:szCs w:val="28"/>
                <w:lang w:val="uk-UA"/>
              </w:rPr>
            </w:pPr>
            <w:r w:rsidRPr="00BF368A">
              <w:rPr>
                <w:sz w:val="28"/>
                <w:szCs w:val="28"/>
                <w:lang w:val="uk-UA"/>
              </w:rPr>
              <w:t>Галузь знань</w:t>
            </w:r>
          </w:p>
          <w:p w:rsidR="00957B9B" w:rsidRPr="00B20839" w:rsidRDefault="00957B9B" w:rsidP="00957B9B">
            <w:pPr>
              <w:jc w:val="center"/>
              <w:rPr>
                <w:sz w:val="28"/>
                <w:szCs w:val="28"/>
                <w:u w:val="single"/>
                <w:lang w:val="uk-UA"/>
              </w:rPr>
            </w:pPr>
            <w:r w:rsidRPr="00B20839">
              <w:rPr>
                <w:sz w:val="28"/>
                <w:szCs w:val="28"/>
                <w:u w:val="single"/>
                <w:lang w:val="uk-UA"/>
              </w:rPr>
              <w:t>12 Інформаційні технології</w:t>
            </w:r>
          </w:p>
          <w:p w:rsidR="00957B9B" w:rsidRPr="00957B9B" w:rsidRDefault="00957B9B" w:rsidP="00D2337F">
            <w:pPr>
              <w:jc w:val="center"/>
              <w:rPr>
                <w:sz w:val="28"/>
                <w:szCs w:val="28"/>
                <w:lang w:val="uk-UA"/>
              </w:rPr>
            </w:pPr>
          </w:p>
        </w:tc>
        <w:tc>
          <w:tcPr>
            <w:tcW w:w="3420" w:type="dxa"/>
            <w:gridSpan w:val="3"/>
            <w:vAlign w:val="center"/>
          </w:tcPr>
          <w:p w:rsidR="00957B9B" w:rsidRPr="00957B9B" w:rsidRDefault="00957B9B" w:rsidP="00226470">
            <w:pPr>
              <w:jc w:val="center"/>
              <w:rPr>
                <w:sz w:val="28"/>
                <w:szCs w:val="28"/>
              </w:rPr>
            </w:pPr>
            <w:r w:rsidRPr="00957B9B">
              <w:rPr>
                <w:sz w:val="28"/>
                <w:szCs w:val="28"/>
              </w:rPr>
              <w:t>Нормативна</w:t>
            </w:r>
          </w:p>
          <w:p w:rsidR="00957B9B" w:rsidRPr="00957B9B" w:rsidRDefault="00957B9B" w:rsidP="00374B8D">
            <w:pPr>
              <w:jc w:val="center"/>
              <w:rPr>
                <w:i/>
                <w:sz w:val="28"/>
                <w:szCs w:val="28"/>
              </w:rPr>
            </w:pPr>
          </w:p>
        </w:tc>
      </w:tr>
      <w:tr w:rsidR="00A23942" w:rsidRPr="00957B9B" w:rsidTr="00226470">
        <w:trPr>
          <w:trHeight w:val="170"/>
        </w:trPr>
        <w:tc>
          <w:tcPr>
            <w:tcW w:w="2896" w:type="dxa"/>
            <w:vAlign w:val="center"/>
          </w:tcPr>
          <w:p w:rsidR="00A23942" w:rsidRPr="00957B9B" w:rsidRDefault="00A23942" w:rsidP="00226470">
            <w:pPr>
              <w:rPr>
                <w:sz w:val="28"/>
                <w:szCs w:val="28"/>
                <w:lang w:val="uk-UA"/>
              </w:rPr>
            </w:pPr>
            <w:proofErr w:type="spellStart"/>
            <w:r w:rsidRPr="00957B9B">
              <w:rPr>
                <w:sz w:val="28"/>
                <w:szCs w:val="28"/>
              </w:rPr>
              <w:t>Модулів</w:t>
            </w:r>
            <w:proofErr w:type="spellEnd"/>
            <w:r w:rsidRPr="00957B9B">
              <w:rPr>
                <w:sz w:val="28"/>
                <w:szCs w:val="28"/>
              </w:rPr>
              <w:t xml:space="preserve"> – </w:t>
            </w:r>
            <w:r w:rsidRPr="00957B9B">
              <w:rPr>
                <w:sz w:val="28"/>
                <w:szCs w:val="28"/>
                <w:lang w:val="uk-UA"/>
              </w:rPr>
              <w:t>2</w:t>
            </w:r>
          </w:p>
        </w:tc>
        <w:tc>
          <w:tcPr>
            <w:tcW w:w="3262" w:type="dxa"/>
            <w:vMerge w:val="restart"/>
            <w:vAlign w:val="center"/>
          </w:tcPr>
          <w:p w:rsidR="00957B9B" w:rsidRDefault="00957B9B" w:rsidP="00957B9B">
            <w:pPr>
              <w:jc w:val="center"/>
              <w:rPr>
                <w:sz w:val="28"/>
                <w:szCs w:val="28"/>
                <w:lang w:val="uk-UA"/>
              </w:rPr>
            </w:pPr>
            <w:r>
              <w:rPr>
                <w:sz w:val="28"/>
                <w:szCs w:val="28"/>
                <w:lang w:val="uk-UA"/>
              </w:rPr>
              <w:t>Спеціальність</w:t>
            </w:r>
          </w:p>
          <w:p w:rsidR="00957B9B" w:rsidRDefault="00957B9B" w:rsidP="00957B9B">
            <w:pPr>
              <w:jc w:val="center"/>
              <w:rPr>
                <w:sz w:val="28"/>
                <w:szCs w:val="28"/>
                <w:u w:val="single"/>
                <w:lang w:val="uk-UA"/>
              </w:rPr>
            </w:pPr>
            <w:r>
              <w:rPr>
                <w:sz w:val="28"/>
                <w:szCs w:val="28"/>
                <w:u w:val="single"/>
                <w:lang w:val="uk-UA"/>
              </w:rPr>
              <w:t xml:space="preserve">121 </w:t>
            </w:r>
            <w:r w:rsidRPr="00B20839">
              <w:rPr>
                <w:sz w:val="28"/>
                <w:szCs w:val="28"/>
                <w:u w:val="single"/>
                <w:lang w:val="uk-UA"/>
              </w:rPr>
              <w:t>Інженерія програмного забезпечення</w:t>
            </w:r>
          </w:p>
          <w:p w:rsidR="00957B9B" w:rsidRDefault="00957B9B" w:rsidP="00957B9B">
            <w:pPr>
              <w:jc w:val="center"/>
              <w:rPr>
                <w:sz w:val="28"/>
                <w:szCs w:val="28"/>
                <w:u w:val="single"/>
                <w:lang w:val="uk-UA"/>
              </w:rPr>
            </w:pPr>
          </w:p>
          <w:p w:rsidR="00957B9B" w:rsidRPr="00957B9B" w:rsidRDefault="00957B9B" w:rsidP="00957B9B">
            <w:pPr>
              <w:jc w:val="center"/>
              <w:rPr>
                <w:sz w:val="28"/>
                <w:szCs w:val="28"/>
                <w:u w:val="single"/>
                <w:lang w:val="uk-UA"/>
              </w:rPr>
            </w:pPr>
            <w:r w:rsidRPr="00957B9B">
              <w:rPr>
                <w:sz w:val="28"/>
                <w:szCs w:val="28"/>
                <w:u w:val="single"/>
              </w:rPr>
              <w:t xml:space="preserve">122 </w:t>
            </w:r>
            <w:proofErr w:type="spellStart"/>
            <w:r w:rsidRPr="00957B9B">
              <w:rPr>
                <w:sz w:val="28"/>
                <w:szCs w:val="28"/>
                <w:u w:val="single"/>
              </w:rPr>
              <w:t>Комп’ютерні</w:t>
            </w:r>
            <w:proofErr w:type="spellEnd"/>
            <w:r w:rsidRPr="00957B9B">
              <w:rPr>
                <w:sz w:val="28"/>
                <w:szCs w:val="28"/>
                <w:u w:val="single"/>
              </w:rPr>
              <w:t xml:space="preserve"> науки та </w:t>
            </w:r>
            <w:proofErr w:type="spellStart"/>
            <w:r w:rsidRPr="00957B9B">
              <w:rPr>
                <w:sz w:val="28"/>
                <w:szCs w:val="28"/>
                <w:u w:val="single"/>
              </w:rPr>
              <w:t>інформаційні</w:t>
            </w:r>
            <w:proofErr w:type="spellEnd"/>
            <w:r w:rsidRPr="00957B9B">
              <w:rPr>
                <w:sz w:val="28"/>
                <w:szCs w:val="28"/>
                <w:u w:val="single"/>
              </w:rPr>
              <w:t xml:space="preserve"> </w:t>
            </w:r>
            <w:proofErr w:type="spellStart"/>
            <w:r w:rsidRPr="00957B9B">
              <w:rPr>
                <w:sz w:val="28"/>
                <w:szCs w:val="28"/>
                <w:u w:val="single"/>
              </w:rPr>
              <w:t>технології</w:t>
            </w:r>
            <w:proofErr w:type="spellEnd"/>
          </w:p>
          <w:p w:rsidR="00957B9B" w:rsidRPr="00B20839" w:rsidRDefault="00957B9B" w:rsidP="00957B9B">
            <w:pPr>
              <w:jc w:val="center"/>
              <w:rPr>
                <w:sz w:val="28"/>
                <w:szCs w:val="28"/>
                <w:u w:val="single"/>
                <w:lang w:val="uk-UA"/>
              </w:rPr>
            </w:pPr>
          </w:p>
          <w:p w:rsidR="00A23942" w:rsidRPr="00957B9B" w:rsidRDefault="00A23942" w:rsidP="00BA578F">
            <w:pPr>
              <w:rPr>
                <w:sz w:val="28"/>
                <w:szCs w:val="28"/>
                <w:u w:val="single"/>
              </w:rPr>
            </w:pPr>
          </w:p>
        </w:tc>
        <w:tc>
          <w:tcPr>
            <w:tcW w:w="3420" w:type="dxa"/>
            <w:gridSpan w:val="3"/>
            <w:vAlign w:val="center"/>
          </w:tcPr>
          <w:p w:rsidR="00A23942" w:rsidRPr="00957B9B" w:rsidRDefault="00A23942" w:rsidP="00226470">
            <w:pPr>
              <w:jc w:val="center"/>
              <w:rPr>
                <w:b/>
                <w:sz w:val="28"/>
                <w:szCs w:val="28"/>
              </w:rPr>
            </w:pPr>
            <w:proofErr w:type="spellStart"/>
            <w:r w:rsidRPr="00957B9B">
              <w:rPr>
                <w:b/>
                <w:sz w:val="28"/>
                <w:szCs w:val="28"/>
              </w:rPr>
              <w:t>Рік</w:t>
            </w:r>
            <w:proofErr w:type="spellEnd"/>
            <w:r w:rsidRPr="00957B9B">
              <w:rPr>
                <w:b/>
                <w:sz w:val="28"/>
                <w:szCs w:val="28"/>
              </w:rPr>
              <w:t xml:space="preserve"> </w:t>
            </w:r>
            <w:proofErr w:type="spellStart"/>
            <w:r w:rsidRPr="00957B9B">
              <w:rPr>
                <w:b/>
                <w:sz w:val="28"/>
                <w:szCs w:val="28"/>
              </w:rPr>
              <w:t>підготовки</w:t>
            </w:r>
            <w:proofErr w:type="spellEnd"/>
            <w:r w:rsidRPr="00957B9B">
              <w:rPr>
                <w:b/>
                <w:sz w:val="28"/>
                <w:szCs w:val="28"/>
              </w:rPr>
              <w:t>:</w:t>
            </w:r>
          </w:p>
        </w:tc>
      </w:tr>
      <w:tr w:rsidR="00A23942" w:rsidRPr="00957B9B" w:rsidTr="00226470">
        <w:trPr>
          <w:trHeight w:val="207"/>
        </w:trPr>
        <w:tc>
          <w:tcPr>
            <w:tcW w:w="2896" w:type="dxa"/>
            <w:tcBorders>
              <w:bottom w:val="single" w:sz="4" w:space="0" w:color="auto"/>
            </w:tcBorders>
            <w:vAlign w:val="center"/>
          </w:tcPr>
          <w:p w:rsidR="00A23942" w:rsidRPr="00957B9B" w:rsidRDefault="00A23942" w:rsidP="00226470">
            <w:pPr>
              <w:rPr>
                <w:sz w:val="28"/>
                <w:szCs w:val="28"/>
                <w:lang w:val="uk-UA"/>
              </w:rPr>
            </w:pPr>
            <w:proofErr w:type="spellStart"/>
            <w:r w:rsidRPr="00957B9B">
              <w:rPr>
                <w:sz w:val="28"/>
                <w:szCs w:val="28"/>
              </w:rPr>
              <w:t>Змістових</w:t>
            </w:r>
            <w:proofErr w:type="spellEnd"/>
            <w:r w:rsidRPr="00957B9B">
              <w:rPr>
                <w:sz w:val="28"/>
                <w:szCs w:val="28"/>
              </w:rPr>
              <w:t xml:space="preserve"> </w:t>
            </w:r>
            <w:proofErr w:type="spellStart"/>
            <w:r w:rsidRPr="00957B9B">
              <w:rPr>
                <w:sz w:val="28"/>
                <w:szCs w:val="28"/>
              </w:rPr>
              <w:t>модулів</w:t>
            </w:r>
            <w:proofErr w:type="spellEnd"/>
            <w:r w:rsidRPr="00957B9B">
              <w:rPr>
                <w:sz w:val="28"/>
                <w:szCs w:val="28"/>
              </w:rPr>
              <w:t xml:space="preserve"> – </w:t>
            </w:r>
            <w:r w:rsidRPr="00957B9B">
              <w:rPr>
                <w:sz w:val="28"/>
                <w:szCs w:val="28"/>
                <w:lang w:val="uk-UA"/>
              </w:rPr>
              <w:t>2</w:t>
            </w:r>
          </w:p>
        </w:tc>
        <w:tc>
          <w:tcPr>
            <w:tcW w:w="3262" w:type="dxa"/>
            <w:vMerge/>
            <w:vAlign w:val="center"/>
          </w:tcPr>
          <w:p w:rsidR="00A23942" w:rsidRPr="00957B9B" w:rsidRDefault="00A23942" w:rsidP="00226470">
            <w:pPr>
              <w:jc w:val="center"/>
              <w:rPr>
                <w:sz w:val="28"/>
                <w:szCs w:val="28"/>
              </w:rPr>
            </w:pPr>
          </w:p>
        </w:tc>
        <w:tc>
          <w:tcPr>
            <w:tcW w:w="1620" w:type="dxa"/>
            <w:vAlign w:val="center"/>
          </w:tcPr>
          <w:p w:rsidR="00A23942" w:rsidRPr="00957B9B" w:rsidRDefault="00A23942" w:rsidP="00226470">
            <w:pPr>
              <w:jc w:val="center"/>
              <w:rPr>
                <w:sz w:val="28"/>
                <w:szCs w:val="28"/>
              </w:rPr>
            </w:pPr>
            <w:r w:rsidRPr="00957B9B">
              <w:rPr>
                <w:sz w:val="28"/>
                <w:szCs w:val="28"/>
                <w:lang w:val="uk-UA"/>
              </w:rPr>
              <w:t>5</w:t>
            </w:r>
            <w:r w:rsidRPr="00957B9B">
              <w:rPr>
                <w:sz w:val="28"/>
                <w:szCs w:val="28"/>
              </w:rPr>
              <w:t>-й</w:t>
            </w:r>
          </w:p>
        </w:tc>
        <w:tc>
          <w:tcPr>
            <w:tcW w:w="1800" w:type="dxa"/>
            <w:gridSpan w:val="2"/>
            <w:vAlign w:val="center"/>
          </w:tcPr>
          <w:p w:rsidR="00A23942" w:rsidRPr="00D14F22" w:rsidRDefault="00D14F22" w:rsidP="00226470">
            <w:pPr>
              <w:jc w:val="center"/>
              <w:rPr>
                <w:sz w:val="28"/>
                <w:szCs w:val="28"/>
                <w:lang w:val="uk-UA"/>
              </w:rPr>
            </w:pPr>
            <w:r>
              <w:rPr>
                <w:sz w:val="28"/>
                <w:szCs w:val="28"/>
                <w:lang w:val="uk-UA"/>
              </w:rPr>
              <w:t>5-й</w:t>
            </w:r>
          </w:p>
        </w:tc>
      </w:tr>
      <w:tr w:rsidR="000A034C" w:rsidRPr="00957B9B" w:rsidTr="004956FB">
        <w:trPr>
          <w:trHeight w:val="323"/>
        </w:trPr>
        <w:tc>
          <w:tcPr>
            <w:tcW w:w="2896" w:type="dxa"/>
            <w:vMerge w:val="restart"/>
            <w:tcBorders>
              <w:top w:val="nil"/>
            </w:tcBorders>
            <w:vAlign w:val="center"/>
          </w:tcPr>
          <w:p w:rsidR="000A034C" w:rsidRPr="00957B9B" w:rsidRDefault="000A034C" w:rsidP="00226470">
            <w:pPr>
              <w:rPr>
                <w:sz w:val="28"/>
                <w:szCs w:val="28"/>
                <w:lang w:val="uk-UA"/>
              </w:rPr>
            </w:pPr>
            <w:proofErr w:type="spellStart"/>
            <w:r w:rsidRPr="00957B9B">
              <w:rPr>
                <w:sz w:val="28"/>
                <w:szCs w:val="28"/>
              </w:rPr>
              <w:t>Загальна</w:t>
            </w:r>
            <w:proofErr w:type="spellEnd"/>
            <w:r w:rsidRPr="00957B9B">
              <w:rPr>
                <w:sz w:val="28"/>
                <w:szCs w:val="28"/>
              </w:rPr>
              <w:t xml:space="preserve"> </w:t>
            </w:r>
            <w:proofErr w:type="spellStart"/>
            <w:r w:rsidRPr="00957B9B">
              <w:rPr>
                <w:sz w:val="28"/>
                <w:szCs w:val="28"/>
              </w:rPr>
              <w:t>кількість</w:t>
            </w:r>
            <w:proofErr w:type="spellEnd"/>
            <w:r w:rsidRPr="00957B9B">
              <w:rPr>
                <w:sz w:val="28"/>
                <w:szCs w:val="28"/>
              </w:rPr>
              <w:t xml:space="preserve"> годин -</w:t>
            </w:r>
            <w:r w:rsidR="00DF6EFE" w:rsidRPr="00957B9B">
              <w:rPr>
                <w:sz w:val="28"/>
                <w:szCs w:val="28"/>
                <w:lang w:val="uk-UA"/>
              </w:rPr>
              <w:t>150</w:t>
            </w:r>
          </w:p>
        </w:tc>
        <w:tc>
          <w:tcPr>
            <w:tcW w:w="3262" w:type="dxa"/>
            <w:vMerge/>
            <w:vAlign w:val="center"/>
          </w:tcPr>
          <w:p w:rsidR="000A034C" w:rsidRPr="00957B9B" w:rsidRDefault="000A034C" w:rsidP="00226470">
            <w:pPr>
              <w:jc w:val="center"/>
              <w:rPr>
                <w:sz w:val="28"/>
                <w:szCs w:val="28"/>
              </w:rPr>
            </w:pPr>
          </w:p>
        </w:tc>
        <w:tc>
          <w:tcPr>
            <w:tcW w:w="3420" w:type="dxa"/>
            <w:gridSpan w:val="3"/>
            <w:vAlign w:val="center"/>
          </w:tcPr>
          <w:p w:rsidR="000A034C" w:rsidRPr="00957B9B" w:rsidRDefault="000A034C" w:rsidP="000A034C">
            <w:pPr>
              <w:jc w:val="center"/>
              <w:rPr>
                <w:b/>
                <w:sz w:val="28"/>
                <w:szCs w:val="28"/>
                <w:lang w:val="uk-UA"/>
              </w:rPr>
            </w:pPr>
            <w:r w:rsidRPr="00957B9B">
              <w:rPr>
                <w:b/>
                <w:sz w:val="28"/>
                <w:szCs w:val="28"/>
                <w:lang w:val="uk-UA"/>
              </w:rPr>
              <w:t>Семестр</w:t>
            </w:r>
          </w:p>
        </w:tc>
      </w:tr>
      <w:tr w:rsidR="000A034C" w:rsidRPr="00957B9B" w:rsidTr="000A034C">
        <w:trPr>
          <w:trHeight w:val="322"/>
        </w:trPr>
        <w:tc>
          <w:tcPr>
            <w:tcW w:w="2896" w:type="dxa"/>
            <w:vMerge/>
            <w:vAlign w:val="center"/>
          </w:tcPr>
          <w:p w:rsidR="000A034C" w:rsidRPr="00957B9B" w:rsidRDefault="000A034C" w:rsidP="00226470">
            <w:pPr>
              <w:rPr>
                <w:sz w:val="28"/>
                <w:szCs w:val="28"/>
              </w:rPr>
            </w:pPr>
          </w:p>
        </w:tc>
        <w:tc>
          <w:tcPr>
            <w:tcW w:w="3262" w:type="dxa"/>
            <w:vMerge/>
            <w:vAlign w:val="center"/>
          </w:tcPr>
          <w:p w:rsidR="000A034C" w:rsidRPr="00957B9B" w:rsidRDefault="000A034C" w:rsidP="00226470">
            <w:pPr>
              <w:jc w:val="center"/>
              <w:rPr>
                <w:sz w:val="28"/>
                <w:szCs w:val="28"/>
              </w:rPr>
            </w:pPr>
          </w:p>
        </w:tc>
        <w:tc>
          <w:tcPr>
            <w:tcW w:w="1638" w:type="dxa"/>
            <w:gridSpan w:val="2"/>
            <w:vAlign w:val="center"/>
          </w:tcPr>
          <w:p w:rsidR="000A034C" w:rsidRPr="00957B9B" w:rsidRDefault="000A034C" w:rsidP="00226470">
            <w:pPr>
              <w:jc w:val="center"/>
              <w:rPr>
                <w:sz w:val="28"/>
                <w:szCs w:val="28"/>
                <w:lang w:val="uk-UA"/>
              </w:rPr>
            </w:pPr>
            <w:r w:rsidRPr="00957B9B">
              <w:rPr>
                <w:sz w:val="28"/>
                <w:szCs w:val="28"/>
                <w:lang w:val="uk-UA"/>
              </w:rPr>
              <w:t>9-й</w:t>
            </w:r>
          </w:p>
        </w:tc>
        <w:tc>
          <w:tcPr>
            <w:tcW w:w="1782" w:type="dxa"/>
            <w:vAlign w:val="center"/>
          </w:tcPr>
          <w:p w:rsidR="000A034C" w:rsidRPr="00D14F22" w:rsidRDefault="00D14F22" w:rsidP="00226470">
            <w:pPr>
              <w:jc w:val="center"/>
              <w:rPr>
                <w:b/>
                <w:sz w:val="28"/>
                <w:szCs w:val="28"/>
                <w:lang w:val="uk-UA"/>
              </w:rPr>
            </w:pPr>
            <w:r>
              <w:rPr>
                <w:b/>
                <w:sz w:val="28"/>
                <w:szCs w:val="28"/>
                <w:lang w:val="uk-UA"/>
              </w:rPr>
              <w:t>9-й</w:t>
            </w:r>
          </w:p>
        </w:tc>
      </w:tr>
      <w:tr w:rsidR="000A034C" w:rsidRPr="00957B9B" w:rsidTr="004956FB">
        <w:trPr>
          <w:trHeight w:val="320"/>
        </w:trPr>
        <w:tc>
          <w:tcPr>
            <w:tcW w:w="2896" w:type="dxa"/>
            <w:vMerge w:val="restart"/>
            <w:vAlign w:val="center"/>
          </w:tcPr>
          <w:p w:rsidR="000A034C" w:rsidRPr="00957B9B" w:rsidRDefault="000A034C" w:rsidP="00226470">
            <w:pPr>
              <w:rPr>
                <w:sz w:val="28"/>
                <w:szCs w:val="28"/>
              </w:rPr>
            </w:pPr>
            <w:proofErr w:type="spellStart"/>
            <w:r w:rsidRPr="00957B9B">
              <w:rPr>
                <w:sz w:val="28"/>
                <w:szCs w:val="28"/>
              </w:rPr>
              <w:t>Тижневих</w:t>
            </w:r>
            <w:proofErr w:type="spellEnd"/>
            <w:r w:rsidRPr="00957B9B">
              <w:rPr>
                <w:sz w:val="28"/>
                <w:szCs w:val="28"/>
              </w:rPr>
              <w:t xml:space="preserve"> годин для </w:t>
            </w:r>
            <w:proofErr w:type="spellStart"/>
            <w:r w:rsidRPr="00957B9B">
              <w:rPr>
                <w:sz w:val="28"/>
                <w:szCs w:val="28"/>
              </w:rPr>
              <w:t>денної</w:t>
            </w:r>
            <w:proofErr w:type="spellEnd"/>
            <w:r w:rsidRPr="00957B9B">
              <w:rPr>
                <w:sz w:val="28"/>
                <w:szCs w:val="28"/>
              </w:rPr>
              <w:t xml:space="preserve"> </w:t>
            </w:r>
            <w:proofErr w:type="spellStart"/>
            <w:r w:rsidRPr="00957B9B">
              <w:rPr>
                <w:sz w:val="28"/>
                <w:szCs w:val="28"/>
              </w:rPr>
              <w:t>форми</w:t>
            </w:r>
            <w:proofErr w:type="spellEnd"/>
            <w:r w:rsidRPr="00957B9B">
              <w:rPr>
                <w:sz w:val="28"/>
                <w:szCs w:val="28"/>
              </w:rPr>
              <w:t xml:space="preserve"> </w:t>
            </w:r>
            <w:proofErr w:type="spellStart"/>
            <w:r w:rsidRPr="00957B9B">
              <w:rPr>
                <w:sz w:val="28"/>
                <w:szCs w:val="28"/>
              </w:rPr>
              <w:t>навчання</w:t>
            </w:r>
            <w:proofErr w:type="spellEnd"/>
            <w:r w:rsidRPr="00957B9B">
              <w:rPr>
                <w:sz w:val="28"/>
                <w:szCs w:val="28"/>
              </w:rPr>
              <w:t>:</w:t>
            </w:r>
          </w:p>
          <w:p w:rsidR="000A034C" w:rsidRPr="00957B9B" w:rsidRDefault="000A034C" w:rsidP="00226470">
            <w:pPr>
              <w:rPr>
                <w:sz w:val="28"/>
                <w:szCs w:val="28"/>
                <w:lang w:val="uk-UA"/>
              </w:rPr>
            </w:pPr>
            <w:proofErr w:type="spellStart"/>
            <w:proofErr w:type="gramStart"/>
            <w:r w:rsidRPr="00957B9B">
              <w:rPr>
                <w:sz w:val="28"/>
                <w:szCs w:val="28"/>
              </w:rPr>
              <w:t>аудиторних</w:t>
            </w:r>
            <w:proofErr w:type="spellEnd"/>
            <w:proofErr w:type="gramEnd"/>
            <w:r w:rsidRPr="00957B9B">
              <w:rPr>
                <w:sz w:val="28"/>
                <w:szCs w:val="28"/>
              </w:rPr>
              <w:t xml:space="preserve"> – </w:t>
            </w:r>
            <w:r w:rsidR="00AE34DE" w:rsidRPr="00957B9B">
              <w:rPr>
                <w:sz w:val="28"/>
                <w:szCs w:val="28"/>
                <w:lang w:val="uk-UA"/>
              </w:rPr>
              <w:t>3</w:t>
            </w:r>
          </w:p>
          <w:p w:rsidR="000A034C" w:rsidRPr="00957B9B" w:rsidRDefault="000A034C" w:rsidP="00226470">
            <w:pPr>
              <w:rPr>
                <w:sz w:val="28"/>
                <w:szCs w:val="28"/>
              </w:rPr>
            </w:pPr>
            <w:proofErr w:type="spellStart"/>
            <w:proofErr w:type="gramStart"/>
            <w:r w:rsidRPr="00957B9B">
              <w:rPr>
                <w:sz w:val="28"/>
                <w:szCs w:val="28"/>
              </w:rPr>
              <w:t>самостійної</w:t>
            </w:r>
            <w:proofErr w:type="spellEnd"/>
            <w:proofErr w:type="gramEnd"/>
            <w:r w:rsidRPr="00957B9B">
              <w:rPr>
                <w:sz w:val="28"/>
                <w:szCs w:val="28"/>
              </w:rPr>
              <w:t xml:space="preserve"> </w:t>
            </w:r>
            <w:proofErr w:type="spellStart"/>
            <w:r w:rsidRPr="00957B9B">
              <w:rPr>
                <w:sz w:val="28"/>
                <w:szCs w:val="28"/>
              </w:rPr>
              <w:t>роботи</w:t>
            </w:r>
            <w:proofErr w:type="spellEnd"/>
            <w:r w:rsidRPr="00957B9B">
              <w:rPr>
                <w:sz w:val="28"/>
                <w:szCs w:val="28"/>
              </w:rPr>
              <w:t xml:space="preserve"> студента - </w:t>
            </w:r>
            <w:r w:rsidR="00374B8D" w:rsidRPr="00957B9B">
              <w:rPr>
                <w:sz w:val="28"/>
                <w:szCs w:val="28"/>
                <w:lang w:val="uk-UA"/>
              </w:rPr>
              <w:t>6</w:t>
            </w:r>
          </w:p>
        </w:tc>
        <w:tc>
          <w:tcPr>
            <w:tcW w:w="3262" w:type="dxa"/>
            <w:vMerge w:val="restart"/>
            <w:vAlign w:val="center"/>
          </w:tcPr>
          <w:p w:rsidR="00957B9B" w:rsidRPr="00BF368A" w:rsidRDefault="00957B9B" w:rsidP="00957B9B">
            <w:pPr>
              <w:jc w:val="center"/>
              <w:rPr>
                <w:sz w:val="28"/>
                <w:szCs w:val="28"/>
                <w:lang w:val="uk-UA"/>
              </w:rPr>
            </w:pPr>
            <w:r>
              <w:rPr>
                <w:sz w:val="28"/>
                <w:szCs w:val="28"/>
                <w:lang w:val="uk-UA"/>
              </w:rPr>
              <w:t>Рівень вищої освіти</w:t>
            </w:r>
            <w:r w:rsidRPr="00BF368A">
              <w:rPr>
                <w:sz w:val="28"/>
                <w:szCs w:val="28"/>
                <w:lang w:val="uk-UA"/>
              </w:rPr>
              <w:t>:</w:t>
            </w:r>
          </w:p>
          <w:p w:rsidR="000A034C" w:rsidRPr="00957B9B" w:rsidRDefault="000A034C" w:rsidP="00226470">
            <w:pPr>
              <w:jc w:val="center"/>
              <w:rPr>
                <w:sz w:val="28"/>
                <w:szCs w:val="28"/>
              </w:rPr>
            </w:pPr>
            <w:r w:rsidRPr="00957B9B">
              <w:rPr>
                <w:sz w:val="28"/>
                <w:szCs w:val="28"/>
                <w:lang w:val="uk-UA"/>
              </w:rPr>
              <w:t>спеціаліст</w:t>
            </w:r>
          </w:p>
        </w:tc>
        <w:tc>
          <w:tcPr>
            <w:tcW w:w="3420" w:type="dxa"/>
            <w:gridSpan w:val="3"/>
            <w:vAlign w:val="center"/>
          </w:tcPr>
          <w:p w:rsidR="000A034C" w:rsidRPr="00957B9B" w:rsidRDefault="000A034C" w:rsidP="00226470">
            <w:pPr>
              <w:jc w:val="center"/>
              <w:rPr>
                <w:sz w:val="28"/>
                <w:szCs w:val="28"/>
                <w:lang w:val="uk-UA"/>
              </w:rPr>
            </w:pPr>
            <w:proofErr w:type="spellStart"/>
            <w:r w:rsidRPr="00957B9B">
              <w:rPr>
                <w:b/>
                <w:sz w:val="28"/>
                <w:szCs w:val="28"/>
              </w:rPr>
              <w:t>Лекції</w:t>
            </w:r>
            <w:proofErr w:type="spellEnd"/>
          </w:p>
        </w:tc>
      </w:tr>
      <w:tr w:rsidR="000A034C" w:rsidRPr="00957B9B" w:rsidTr="00226470">
        <w:trPr>
          <w:trHeight w:val="320"/>
        </w:trPr>
        <w:tc>
          <w:tcPr>
            <w:tcW w:w="2896" w:type="dxa"/>
            <w:vMerge/>
            <w:vAlign w:val="center"/>
          </w:tcPr>
          <w:p w:rsidR="000A034C" w:rsidRPr="00957B9B" w:rsidRDefault="000A034C" w:rsidP="00226470">
            <w:pPr>
              <w:rPr>
                <w:sz w:val="28"/>
                <w:szCs w:val="28"/>
                <w:lang w:val="uk-UA"/>
              </w:rPr>
            </w:pPr>
          </w:p>
        </w:tc>
        <w:tc>
          <w:tcPr>
            <w:tcW w:w="3262" w:type="dxa"/>
            <w:vMerge/>
            <w:vAlign w:val="center"/>
          </w:tcPr>
          <w:p w:rsidR="000A034C" w:rsidRPr="00957B9B" w:rsidRDefault="000A034C" w:rsidP="00226470">
            <w:pPr>
              <w:jc w:val="center"/>
              <w:rPr>
                <w:sz w:val="28"/>
                <w:szCs w:val="28"/>
                <w:lang w:val="uk-UA"/>
              </w:rPr>
            </w:pPr>
          </w:p>
        </w:tc>
        <w:tc>
          <w:tcPr>
            <w:tcW w:w="1620" w:type="dxa"/>
            <w:vAlign w:val="center"/>
          </w:tcPr>
          <w:p w:rsidR="000A034C" w:rsidRPr="00957B9B" w:rsidRDefault="00AE34DE" w:rsidP="00226470">
            <w:pPr>
              <w:jc w:val="center"/>
              <w:rPr>
                <w:sz w:val="28"/>
                <w:szCs w:val="28"/>
              </w:rPr>
            </w:pPr>
            <w:r w:rsidRPr="00957B9B">
              <w:rPr>
                <w:sz w:val="28"/>
                <w:szCs w:val="28"/>
                <w:lang w:val="uk-UA"/>
              </w:rPr>
              <w:t>22</w:t>
            </w:r>
            <w:r w:rsidR="000A034C" w:rsidRPr="00957B9B">
              <w:rPr>
                <w:sz w:val="28"/>
                <w:szCs w:val="28"/>
              </w:rPr>
              <w:t xml:space="preserve"> год.</w:t>
            </w:r>
          </w:p>
        </w:tc>
        <w:tc>
          <w:tcPr>
            <w:tcW w:w="1800" w:type="dxa"/>
            <w:gridSpan w:val="2"/>
            <w:vAlign w:val="center"/>
          </w:tcPr>
          <w:p w:rsidR="000A034C" w:rsidRPr="00957B9B" w:rsidRDefault="00AE34DE" w:rsidP="00226470">
            <w:pPr>
              <w:jc w:val="center"/>
              <w:rPr>
                <w:sz w:val="28"/>
                <w:szCs w:val="28"/>
              </w:rPr>
            </w:pPr>
            <w:r w:rsidRPr="00957B9B">
              <w:rPr>
                <w:sz w:val="28"/>
                <w:szCs w:val="28"/>
              </w:rPr>
              <w:t>2</w:t>
            </w:r>
            <w:r w:rsidR="000A034C" w:rsidRPr="00957B9B">
              <w:rPr>
                <w:sz w:val="28"/>
                <w:szCs w:val="28"/>
              </w:rPr>
              <w:t xml:space="preserve"> год.</w:t>
            </w:r>
          </w:p>
        </w:tc>
      </w:tr>
      <w:tr w:rsidR="000A034C" w:rsidRPr="00957B9B" w:rsidTr="00226470">
        <w:trPr>
          <w:trHeight w:val="320"/>
        </w:trPr>
        <w:tc>
          <w:tcPr>
            <w:tcW w:w="2896" w:type="dxa"/>
            <w:vMerge/>
            <w:vAlign w:val="center"/>
          </w:tcPr>
          <w:p w:rsidR="000A034C" w:rsidRPr="00957B9B" w:rsidRDefault="000A034C" w:rsidP="00226470">
            <w:pPr>
              <w:rPr>
                <w:sz w:val="28"/>
                <w:szCs w:val="28"/>
              </w:rPr>
            </w:pPr>
          </w:p>
        </w:tc>
        <w:tc>
          <w:tcPr>
            <w:tcW w:w="3262" w:type="dxa"/>
            <w:vMerge/>
            <w:vAlign w:val="center"/>
          </w:tcPr>
          <w:p w:rsidR="000A034C" w:rsidRPr="00957B9B" w:rsidRDefault="000A034C" w:rsidP="00226470">
            <w:pPr>
              <w:jc w:val="center"/>
              <w:rPr>
                <w:sz w:val="28"/>
                <w:szCs w:val="28"/>
              </w:rPr>
            </w:pPr>
          </w:p>
        </w:tc>
        <w:tc>
          <w:tcPr>
            <w:tcW w:w="3420" w:type="dxa"/>
            <w:gridSpan w:val="3"/>
            <w:vAlign w:val="center"/>
          </w:tcPr>
          <w:p w:rsidR="000A034C" w:rsidRPr="00957B9B" w:rsidRDefault="000A034C" w:rsidP="00226470">
            <w:pPr>
              <w:jc w:val="center"/>
              <w:rPr>
                <w:b/>
                <w:sz w:val="28"/>
                <w:szCs w:val="28"/>
              </w:rPr>
            </w:pPr>
            <w:proofErr w:type="spellStart"/>
            <w:r w:rsidRPr="00957B9B">
              <w:rPr>
                <w:b/>
                <w:sz w:val="28"/>
                <w:szCs w:val="28"/>
              </w:rPr>
              <w:t>Практичні</w:t>
            </w:r>
            <w:proofErr w:type="spellEnd"/>
            <w:r w:rsidRPr="00957B9B">
              <w:rPr>
                <w:b/>
                <w:sz w:val="28"/>
                <w:szCs w:val="28"/>
              </w:rPr>
              <w:t xml:space="preserve">, </w:t>
            </w:r>
            <w:proofErr w:type="spellStart"/>
            <w:r w:rsidRPr="00957B9B">
              <w:rPr>
                <w:b/>
                <w:sz w:val="28"/>
                <w:szCs w:val="28"/>
              </w:rPr>
              <w:t>семінарські</w:t>
            </w:r>
            <w:proofErr w:type="spellEnd"/>
          </w:p>
        </w:tc>
      </w:tr>
      <w:tr w:rsidR="000A034C" w:rsidRPr="00957B9B" w:rsidTr="00226470">
        <w:trPr>
          <w:trHeight w:val="320"/>
        </w:trPr>
        <w:tc>
          <w:tcPr>
            <w:tcW w:w="2896" w:type="dxa"/>
            <w:vMerge/>
            <w:vAlign w:val="center"/>
          </w:tcPr>
          <w:p w:rsidR="000A034C" w:rsidRPr="00957B9B" w:rsidRDefault="000A034C" w:rsidP="00226470">
            <w:pPr>
              <w:rPr>
                <w:sz w:val="28"/>
                <w:szCs w:val="28"/>
              </w:rPr>
            </w:pPr>
          </w:p>
        </w:tc>
        <w:tc>
          <w:tcPr>
            <w:tcW w:w="3262" w:type="dxa"/>
            <w:vMerge/>
            <w:vAlign w:val="center"/>
          </w:tcPr>
          <w:p w:rsidR="000A034C" w:rsidRPr="00957B9B" w:rsidRDefault="000A034C" w:rsidP="00226470">
            <w:pPr>
              <w:jc w:val="center"/>
              <w:rPr>
                <w:sz w:val="28"/>
                <w:szCs w:val="28"/>
              </w:rPr>
            </w:pPr>
          </w:p>
        </w:tc>
        <w:tc>
          <w:tcPr>
            <w:tcW w:w="1620" w:type="dxa"/>
            <w:vAlign w:val="center"/>
          </w:tcPr>
          <w:p w:rsidR="000A034C" w:rsidRPr="00957B9B" w:rsidRDefault="00AE34DE" w:rsidP="00226470">
            <w:pPr>
              <w:jc w:val="center"/>
              <w:rPr>
                <w:i/>
                <w:sz w:val="28"/>
                <w:szCs w:val="28"/>
              </w:rPr>
            </w:pPr>
            <w:r w:rsidRPr="00957B9B">
              <w:rPr>
                <w:sz w:val="28"/>
                <w:szCs w:val="28"/>
              </w:rPr>
              <w:t>0</w:t>
            </w:r>
            <w:r w:rsidR="000A034C" w:rsidRPr="00957B9B">
              <w:rPr>
                <w:sz w:val="28"/>
                <w:szCs w:val="28"/>
              </w:rPr>
              <w:t xml:space="preserve"> год.</w:t>
            </w:r>
          </w:p>
        </w:tc>
        <w:tc>
          <w:tcPr>
            <w:tcW w:w="1800" w:type="dxa"/>
            <w:gridSpan w:val="2"/>
            <w:vAlign w:val="center"/>
          </w:tcPr>
          <w:p w:rsidR="000A034C" w:rsidRPr="00957B9B" w:rsidRDefault="00AE34DE" w:rsidP="00226470">
            <w:pPr>
              <w:jc w:val="center"/>
              <w:rPr>
                <w:sz w:val="28"/>
                <w:szCs w:val="28"/>
              </w:rPr>
            </w:pPr>
            <w:r w:rsidRPr="00957B9B">
              <w:rPr>
                <w:sz w:val="28"/>
                <w:szCs w:val="28"/>
                <w:lang w:val="uk-UA"/>
              </w:rPr>
              <w:t>0</w:t>
            </w:r>
            <w:r w:rsidR="000A034C" w:rsidRPr="00957B9B">
              <w:rPr>
                <w:sz w:val="28"/>
                <w:szCs w:val="28"/>
              </w:rPr>
              <w:t xml:space="preserve"> год.</w:t>
            </w:r>
          </w:p>
        </w:tc>
      </w:tr>
      <w:tr w:rsidR="000A034C" w:rsidRPr="00957B9B" w:rsidTr="00226470">
        <w:trPr>
          <w:trHeight w:val="138"/>
        </w:trPr>
        <w:tc>
          <w:tcPr>
            <w:tcW w:w="2896" w:type="dxa"/>
            <w:vMerge/>
            <w:vAlign w:val="center"/>
          </w:tcPr>
          <w:p w:rsidR="000A034C" w:rsidRPr="00957B9B" w:rsidRDefault="000A034C" w:rsidP="00226470">
            <w:pPr>
              <w:jc w:val="center"/>
              <w:rPr>
                <w:sz w:val="28"/>
                <w:szCs w:val="28"/>
              </w:rPr>
            </w:pPr>
          </w:p>
        </w:tc>
        <w:tc>
          <w:tcPr>
            <w:tcW w:w="3262" w:type="dxa"/>
            <w:vMerge/>
            <w:vAlign w:val="center"/>
          </w:tcPr>
          <w:p w:rsidR="000A034C" w:rsidRPr="00957B9B" w:rsidRDefault="000A034C" w:rsidP="00226470">
            <w:pPr>
              <w:jc w:val="center"/>
              <w:rPr>
                <w:sz w:val="28"/>
                <w:szCs w:val="28"/>
              </w:rPr>
            </w:pPr>
          </w:p>
        </w:tc>
        <w:tc>
          <w:tcPr>
            <w:tcW w:w="3420" w:type="dxa"/>
            <w:gridSpan w:val="3"/>
            <w:vAlign w:val="center"/>
          </w:tcPr>
          <w:p w:rsidR="000A034C" w:rsidRPr="00957B9B" w:rsidRDefault="000A034C" w:rsidP="00226470">
            <w:pPr>
              <w:jc w:val="center"/>
              <w:rPr>
                <w:b/>
                <w:sz w:val="28"/>
                <w:szCs w:val="28"/>
              </w:rPr>
            </w:pPr>
            <w:proofErr w:type="spellStart"/>
            <w:r w:rsidRPr="00957B9B">
              <w:rPr>
                <w:b/>
                <w:sz w:val="28"/>
                <w:szCs w:val="28"/>
              </w:rPr>
              <w:t>Лабораторні</w:t>
            </w:r>
            <w:proofErr w:type="spellEnd"/>
          </w:p>
        </w:tc>
      </w:tr>
      <w:tr w:rsidR="000A034C" w:rsidRPr="00957B9B" w:rsidTr="00226470">
        <w:trPr>
          <w:trHeight w:val="138"/>
        </w:trPr>
        <w:tc>
          <w:tcPr>
            <w:tcW w:w="2896" w:type="dxa"/>
            <w:vMerge/>
            <w:vAlign w:val="center"/>
          </w:tcPr>
          <w:p w:rsidR="000A034C" w:rsidRPr="00957B9B" w:rsidRDefault="000A034C" w:rsidP="00226470">
            <w:pPr>
              <w:jc w:val="center"/>
              <w:rPr>
                <w:sz w:val="28"/>
                <w:szCs w:val="28"/>
              </w:rPr>
            </w:pPr>
          </w:p>
        </w:tc>
        <w:tc>
          <w:tcPr>
            <w:tcW w:w="3262" w:type="dxa"/>
            <w:vMerge/>
            <w:vAlign w:val="center"/>
          </w:tcPr>
          <w:p w:rsidR="000A034C" w:rsidRPr="00957B9B" w:rsidRDefault="000A034C" w:rsidP="00226470">
            <w:pPr>
              <w:jc w:val="center"/>
              <w:rPr>
                <w:sz w:val="28"/>
                <w:szCs w:val="28"/>
              </w:rPr>
            </w:pPr>
          </w:p>
        </w:tc>
        <w:tc>
          <w:tcPr>
            <w:tcW w:w="1620" w:type="dxa"/>
            <w:vAlign w:val="center"/>
          </w:tcPr>
          <w:p w:rsidR="000A034C" w:rsidRPr="00957B9B" w:rsidRDefault="00AE34DE" w:rsidP="00226470">
            <w:pPr>
              <w:jc w:val="center"/>
              <w:rPr>
                <w:i/>
                <w:sz w:val="28"/>
                <w:szCs w:val="28"/>
              </w:rPr>
            </w:pPr>
            <w:r w:rsidRPr="00957B9B">
              <w:rPr>
                <w:sz w:val="28"/>
                <w:szCs w:val="28"/>
                <w:lang w:val="uk-UA"/>
              </w:rPr>
              <w:t>28</w:t>
            </w:r>
            <w:r w:rsidR="000A034C" w:rsidRPr="00957B9B">
              <w:rPr>
                <w:sz w:val="28"/>
                <w:szCs w:val="28"/>
              </w:rPr>
              <w:t xml:space="preserve"> год.</w:t>
            </w:r>
          </w:p>
        </w:tc>
        <w:tc>
          <w:tcPr>
            <w:tcW w:w="1800" w:type="dxa"/>
            <w:gridSpan w:val="2"/>
            <w:vAlign w:val="center"/>
          </w:tcPr>
          <w:p w:rsidR="000A034C" w:rsidRPr="00957B9B" w:rsidRDefault="00F70BD8" w:rsidP="00226470">
            <w:pPr>
              <w:jc w:val="center"/>
              <w:rPr>
                <w:i/>
                <w:sz w:val="28"/>
                <w:szCs w:val="28"/>
              </w:rPr>
            </w:pPr>
            <w:r>
              <w:rPr>
                <w:sz w:val="28"/>
                <w:szCs w:val="28"/>
                <w:lang w:val="uk-UA"/>
              </w:rPr>
              <w:t>2</w:t>
            </w:r>
            <w:r w:rsidR="000A034C" w:rsidRPr="00957B9B">
              <w:rPr>
                <w:sz w:val="28"/>
                <w:szCs w:val="28"/>
              </w:rPr>
              <w:t xml:space="preserve"> год.</w:t>
            </w:r>
          </w:p>
        </w:tc>
      </w:tr>
      <w:tr w:rsidR="000A034C" w:rsidRPr="00957B9B" w:rsidTr="00226470">
        <w:trPr>
          <w:trHeight w:val="138"/>
        </w:trPr>
        <w:tc>
          <w:tcPr>
            <w:tcW w:w="2896" w:type="dxa"/>
            <w:vMerge/>
            <w:vAlign w:val="center"/>
          </w:tcPr>
          <w:p w:rsidR="000A034C" w:rsidRPr="00957B9B" w:rsidRDefault="000A034C" w:rsidP="00226470">
            <w:pPr>
              <w:jc w:val="center"/>
              <w:rPr>
                <w:sz w:val="28"/>
                <w:szCs w:val="28"/>
              </w:rPr>
            </w:pPr>
          </w:p>
        </w:tc>
        <w:tc>
          <w:tcPr>
            <w:tcW w:w="3262" w:type="dxa"/>
            <w:vMerge/>
            <w:vAlign w:val="center"/>
          </w:tcPr>
          <w:p w:rsidR="000A034C" w:rsidRPr="00957B9B" w:rsidRDefault="000A034C" w:rsidP="00226470">
            <w:pPr>
              <w:jc w:val="center"/>
              <w:rPr>
                <w:sz w:val="28"/>
                <w:szCs w:val="28"/>
              </w:rPr>
            </w:pPr>
          </w:p>
        </w:tc>
        <w:tc>
          <w:tcPr>
            <w:tcW w:w="3420" w:type="dxa"/>
            <w:gridSpan w:val="3"/>
            <w:vAlign w:val="center"/>
          </w:tcPr>
          <w:p w:rsidR="000A034C" w:rsidRPr="00957B9B" w:rsidRDefault="000A034C" w:rsidP="00226470">
            <w:pPr>
              <w:jc w:val="center"/>
              <w:rPr>
                <w:b/>
                <w:sz w:val="28"/>
                <w:szCs w:val="28"/>
              </w:rPr>
            </w:pPr>
            <w:proofErr w:type="spellStart"/>
            <w:r w:rsidRPr="00957B9B">
              <w:rPr>
                <w:b/>
                <w:sz w:val="28"/>
                <w:szCs w:val="28"/>
              </w:rPr>
              <w:t>Самостійна</w:t>
            </w:r>
            <w:proofErr w:type="spellEnd"/>
            <w:r w:rsidRPr="00957B9B">
              <w:rPr>
                <w:b/>
                <w:sz w:val="28"/>
                <w:szCs w:val="28"/>
              </w:rPr>
              <w:t xml:space="preserve"> робота</w:t>
            </w:r>
          </w:p>
        </w:tc>
      </w:tr>
      <w:tr w:rsidR="000A034C" w:rsidRPr="00957B9B" w:rsidTr="00226470">
        <w:trPr>
          <w:trHeight w:val="138"/>
        </w:trPr>
        <w:tc>
          <w:tcPr>
            <w:tcW w:w="2896" w:type="dxa"/>
            <w:vMerge/>
            <w:vAlign w:val="center"/>
          </w:tcPr>
          <w:p w:rsidR="000A034C" w:rsidRPr="00957B9B" w:rsidRDefault="000A034C" w:rsidP="00226470">
            <w:pPr>
              <w:jc w:val="center"/>
              <w:rPr>
                <w:sz w:val="28"/>
                <w:szCs w:val="28"/>
              </w:rPr>
            </w:pPr>
          </w:p>
        </w:tc>
        <w:tc>
          <w:tcPr>
            <w:tcW w:w="3262" w:type="dxa"/>
            <w:vMerge/>
            <w:vAlign w:val="center"/>
          </w:tcPr>
          <w:p w:rsidR="000A034C" w:rsidRPr="00957B9B" w:rsidRDefault="000A034C" w:rsidP="00226470">
            <w:pPr>
              <w:jc w:val="center"/>
              <w:rPr>
                <w:sz w:val="28"/>
                <w:szCs w:val="28"/>
              </w:rPr>
            </w:pPr>
          </w:p>
        </w:tc>
        <w:tc>
          <w:tcPr>
            <w:tcW w:w="1620" w:type="dxa"/>
            <w:vAlign w:val="center"/>
          </w:tcPr>
          <w:p w:rsidR="000A034C" w:rsidRPr="00957B9B" w:rsidRDefault="00DF6EFE" w:rsidP="00226470">
            <w:pPr>
              <w:jc w:val="center"/>
              <w:rPr>
                <w:i/>
                <w:sz w:val="28"/>
                <w:szCs w:val="28"/>
              </w:rPr>
            </w:pPr>
            <w:r w:rsidRPr="00957B9B">
              <w:rPr>
                <w:sz w:val="28"/>
                <w:szCs w:val="28"/>
                <w:lang w:val="uk-UA"/>
              </w:rPr>
              <w:t>100</w:t>
            </w:r>
            <w:r w:rsidR="000A034C" w:rsidRPr="00957B9B">
              <w:rPr>
                <w:sz w:val="28"/>
                <w:szCs w:val="28"/>
              </w:rPr>
              <w:t xml:space="preserve"> год.</w:t>
            </w:r>
          </w:p>
        </w:tc>
        <w:tc>
          <w:tcPr>
            <w:tcW w:w="1800" w:type="dxa"/>
            <w:gridSpan w:val="2"/>
            <w:vAlign w:val="center"/>
          </w:tcPr>
          <w:p w:rsidR="000A034C" w:rsidRPr="00957B9B" w:rsidRDefault="00F70BD8" w:rsidP="00226470">
            <w:pPr>
              <w:jc w:val="center"/>
              <w:rPr>
                <w:sz w:val="28"/>
                <w:szCs w:val="28"/>
              </w:rPr>
            </w:pPr>
            <w:r>
              <w:rPr>
                <w:sz w:val="28"/>
                <w:szCs w:val="28"/>
                <w:lang w:val="uk-UA"/>
              </w:rPr>
              <w:t>148</w:t>
            </w:r>
            <w:r w:rsidR="000A034C" w:rsidRPr="00957B9B">
              <w:rPr>
                <w:sz w:val="28"/>
                <w:szCs w:val="28"/>
              </w:rPr>
              <w:t xml:space="preserve"> год.</w:t>
            </w:r>
          </w:p>
        </w:tc>
      </w:tr>
      <w:tr w:rsidR="000A034C" w:rsidRPr="00957B9B" w:rsidTr="00226470">
        <w:trPr>
          <w:trHeight w:val="138"/>
        </w:trPr>
        <w:tc>
          <w:tcPr>
            <w:tcW w:w="2896" w:type="dxa"/>
            <w:vMerge/>
            <w:vAlign w:val="center"/>
          </w:tcPr>
          <w:p w:rsidR="000A034C" w:rsidRPr="00957B9B" w:rsidRDefault="000A034C" w:rsidP="00226470">
            <w:pPr>
              <w:jc w:val="center"/>
              <w:rPr>
                <w:sz w:val="28"/>
                <w:szCs w:val="28"/>
              </w:rPr>
            </w:pPr>
          </w:p>
        </w:tc>
        <w:tc>
          <w:tcPr>
            <w:tcW w:w="3262" w:type="dxa"/>
            <w:vMerge/>
            <w:vAlign w:val="center"/>
          </w:tcPr>
          <w:p w:rsidR="000A034C" w:rsidRPr="00957B9B" w:rsidRDefault="000A034C" w:rsidP="00226470">
            <w:pPr>
              <w:jc w:val="center"/>
              <w:rPr>
                <w:sz w:val="28"/>
                <w:szCs w:val="28"/>
              </w:rPr>
            </w:pPr>
          </w:p>
        </w:tc>
        <w:tc>
          <w:tcPr>
            <w:tcW w:w="3420" w:type="dxa"/>
            <w:gridSpan w:val="3"/>
            <w:vAlign w:val="center"/>
          </w:tcPr>
          <w:p w:rsidR="000A034C" w:rsidRPr="00957B9B" w:rsidRDefault="000A034C" w:rsidP="00226470">
            <w:pPr>
              <w:jc w:val="center"/>
              <w:rPr>
                <w:i/>
                <w:sz w:val="28"/>
                <w:szCs w:val="28"/>
                <w:lang w:val="uk-UA"/>
              </w:rPr>
            </w:pPr>
            <w:r w:rsidRPr="00957B9B">
              <w:rPr>
                <w:b/>
                <w:sz w:val="28"/>
                <w:szCs w:val="28"/>
              </w:rPr>
              <w:t>Вид контролю</w:t>
            </w:r>
            <w:r w:rsidRPr="00957B9B">
              <w:rPr>
                <w:sz w:val="28"/>
                <w:szCs w:val="28"/>
              </w:rPr>
              <w:t xml:space="preserve">: </w:t>
            </w:r>
            <w:r w:rsidR="003D5108" w:rsidRPr="00957B9B">
              <w:rPr>
                <w:sz w:val="28"/>
                <w:szCs w:val="28"/>
                <w:lang w:val="uk-UA"/>
              </w:rPr>
              <w:t>екзамен</w:t>
            </w:r>
          </w:p>
        </w:tc>
      </w:tr>
    </w:tbl>
    <w:p w:rsidR="00B94263" w:rsidRPr="00B41FE1" w:rsidRDefault="00B94263" w:rsidP="00B94263">
      <w:pPr>
        <w:rPr>
          <w:lang w:val="uk-UA"/>
        </w:rPr>
      </w:pPr>
    </w:p>
    <w:p w:rsidR="00B94263" w:rsidRPr="00B41FE1" w:rsidRDefault="00B94263" w:rsidP="00B94263">
      <w:pPr>
        <w:ind w:left="1440" w:hanging="1440"/>
        <w:jc w:val="both"/>
        <w:rPr>
          <w:lang w:val="uk-UA"/>
        </w:rPr>
      </w:pPr>
      <w:r w:rsidRPr="00B41FE1">
        <w:rPr>
          <w:b/>
          <w:bCs/>
          <w:lang w:val="uk-UA"/>
        </w:rPr>
        <w:t>Примітка</w:t>
      </w:r>
      <w:r w:rsidRPr="00B41FE1">
        <w:rPr>
          <w:lang w:val="uk-UA"/>
        </w:rPr>
        <w:t>.</w:t>
      </w:r>
    </w:p>
    <w:p w:rsidR="00B94263" w:rsidRPr="00B41FE1" w:rsidRDefault="00B94263" w:rsidP="00B94263">
      <w:pPr>
        <w:jc w:val="both"/>
        <w:rPr>
          <w:lang w:val="uk-UA"/>
        </w:rPr>
      </w:pPr>
      <w:r w:rsidRPr="00B41FE1">
        <w:rPr>
          <w:lang w:val="uk-UA"/>
        </w:rPr>
        <w:t>Співвідношення кількості годин аудиторних занять до самостійної</w:t>
      </w:r>
      <w:r w:rsidR="00526F42">
        <w:rPr>
          <w:lang w:val="uk-UA"/>
        </w:rPr>
        <w:t xml:space="preserve"> </w:t>
      </w:r>
      <w:r w:rsidRPr="00B41FE1">
        <w:rPr>
          <w:lang w:val="uk-UA"/>
        </w:rPr>
        <w:t>роботи становить</w:t>
      </w:r>
      <w:r w:rsidR="00374B8D">
        <w:rPr>
          <w:lang w:val="uk-UA"/>
        </w:rPr>
        <w:t xml:space="preserve"> (%)</w:t>
      </w:r>
      <w:r w:rsidRPr="00B41FE1">
        <w:rPr>
          <w:lang w:val="uk-UA"/>
        </w:rPr>
        <w:t>:</w:t>
      </w:r>
    </w:p>
    <w:p w:rsidR="00526F42" w:rsidRDefault="00DF6EFE" w:rsidP="00B94263">
      <w:pPr>
        <w:ind w:firstLine="600"/>
        <w:jc w:val="both"/>
        <w:rPr>
          <w:lang w:val="uk-UA"/>
        </w:rPr>
      </w:pPr>
      <w:r>
        <w:rPr>
          <w:lang w:val="uk-UA"/>
        </w:rPr>
        <w:t>для денної форми навчання: 50</w:t>
      </w:r>
      <w:r w:rsidR="00AC4048">
        <w:rPr>
          <w:lang w:val="uk-UA"/>
        </w:rPr>
        <w:t>/</w:t>
      </w:r>
      <w:r>
        <w:rPr>
          <w:lang w:val="uk-UA"/>
        </w:rPr>
        <w:t>100</w:t>
      </w:r>
    </w:p>
    <w:p w:rsidR="00D2337F" w:rsidRDefault="00F70BD8" w:rsidP="00B94263">
      <w:pPr>
        <w:ind w:firstLine="600"/>
        <w:jc w:val="both"/>
        <w:rPr>
          <w:lang w:val="uk-UA"/>
        </w:rPr>
      </w:pPr>
      <w:r>
        <w:rPr>
          <w:lang w:val="uk-UA"/>
        </w:rPr>
        <w:t>для заочної форми навчання: 2</w:t>
      </w:r>
      <w:r w:rsidR="00D2337F">
        <w:rPr>
          <w:lang w:val="uk-UA"/>
        </w:rPr>
        <w:t>/</w:t>
      </w:r>
      <w:r>
        <w:rPr>
          <w:lang w:val="uk-UA"/>
        </w:rPr>
        <w:t>148</w:t>
      </w:r>
      <w:r w:rsidR="00AC4048">
        <w:rPr>
          <w:lang w:val="uk-UA"/>
        </w:rPr>
        <w:t>.</w:t>
      </w:r>
    </w:p>
    <w:p w:rsidR="00526F42" w:rsidRDefault="00B94263" w:rsidP="0037161B">
      <w:pPr>
        <w:pStyle w:val="a3"/>
        <w:ind w:left="0"/>
        <w:rPr>
          <w:szCs w:val="28"/>
        </w:rPr>
      </w:pPr>
      <w:r>
        <w:br w:type="page"/>
      </w:r>
      <w:r w:rsidR="0037161B">
        <w:rPr>
          <w:szCs w:val="28"/>
        </w:rPr>
        <w:lastRenderedPageBreak/>
        <w:t xml:space="preserve">2. </w:t>
      </w:r>
      <w:r w:rsidR="0037161B" w:rsidRPr="0037161B">
        <w:rPr>
          <w:szCs w:val="28"/>
        </w:rPr>
        <w:t>Мета та завдання навчальної дисципліни</w:t>
      </w:r>
    </w:p>
    <w:p w:rsidR="0037161B" w:rsidRPr="0037161B" w:rsidRDefault="0037161B" w:rsidP="0037161B">
      <w:pPr>
        <w:pStyle w:val="a3"/>
        <w:ind w:left="0"/>
        <w:rPr>
          <w:bCs w:val="0"/>
          <w:noProof/>
        </w:rPr>
      </w:pPr>
    </w:p>
    <w:p w:rsidR="00526F42" w:rsidRDefault="00526F42" w:rsidP="00526F42">
      <w:pPr>
        <w:ind w:firstLine="720"/>
        <w:jc w:val="both"/>
        <w:rPr>
          <w:noProof/>
          <w:sz w:val="28"/>
          <w:szCs w:val="28"/>
          <w:lang w:val="uk-UA"/>
        </w:rPr>
      </w:pPr>
      <w:r w:rsidRPr="00B1319E">
        <w:rPr>
          <w:b/>
          <w:bCs/>
          <w:iCs/>
          <w:noProof/>
          <w:sz w:val="28"/>
          <w:u w:val="single"/>
          <w:lang w:val="uk-UA"/>
        </w:rPr>
        <w:t>Мета</w:t>
      </w:r>
      <w:r w:rsidR="0037161B">
        <w:rPr>
          <w:b/>
          <w:bCs/>
          <w:iCs/>
          <w:noProof/>
          <w:sz w:val="28"/>
          <w:u w:val="single"/>
          <w:lang w:val="uk-UA"/>
        </w:rPr>
        <w:t xml:space="preserve"> курсу</w:t>
      </w:r>
      <w:r w:rsidRPr="00B1319E">
        <w:rPr>
          <w:b/>
          <w:bCs/>
          <w:iCs/>
          <w:noProof/>
          <w:sz w:val="28"/>
          <w:u w:val="single"/>
          <w:lang w:val="uk-UA"/>
        </w:rPr>
        <w:t>:</w:t>
      </w:r>
      <w:r>
        <w:rPr>
          <w:b/>
          <w:bCs/>
          <w:i/>
          <w:iCs/>
          <w:noProof/>
          <w:sz w:val="28"/>
          <w:lang w:val="uk-UA"/>
        </w:rPr>
        <w:t xml:space="preserve"> </w:t>
      </w:r>
      <w:r>
        <w:rPr>
          <w:noProof/>
          <w:sz w:val="28"/>
          <w:szCs w:val="28"/>
          <w:lang w:val="uk-UA"/>
        </w:rPr>
        <w:t>формування системи знань, умінь та навичок, необхідних для ефективного використання сучасних інформаційних технологій в управлінні компаніями та установами.</w:t>
      </w:r>
    </w:p>
    <w:p w:rsidR="00526F42" w:rsidRDefault="00526F42" w:rsidP="00526F42">
      <w:pPr>
        <w:ind w:firstLine="720"/>
        <w:jc w:val="both"/>
        <w:rPr>
          <w:noProof/>
          <w:sz w:val="28"/>
          <w:lang w:val="uk-UA"/>
        </w:rPr>
      </w:pPr>
      <w:r>
        <w:rPr>
          <w:noProof/>
          <w:sz w:val="28"/>
          <w:szCs w:val="28"/>
          <w:lang w:val="uk-UA"/>
        </w:rPr>
        <w:t xml:space="preserve"> </w:t>
      </w:r>
    </w:p>
    <w:p w:rsidR="00526F42" w:rsidRDefault="00526F42" w:rsidP="00526F42">
      <w:pPr>
        <w:ind w:firstLine="720"/>
        <w:jc w:val="both"/>
        <w:rPr>
          <w:b/>
          <w:bCs/>
          <w:iCs/>
          <w:noProof/>
          <w:sz w:val="28"/>
          <w:szCs w:val="28"/>
          <w:u w:val="single"/>
          <w:lang w:val="uk-UA"/>
        </w:rPr>
      </w:pPr>
      <w:r w:rsidRPr="00B1319E">
        <w:rPr>
          <w:b/>
          <w:bCs/>
          <w:iCs/>
          <w:noProof/>
          <w:sz w:val="28"/>
          <w:szCs w:val="28"/>
          <w:u w:val="single"/>
          <w:lang w:val="uk-UA"/>
        </w:rPr>
        <w:t>Завдання</w:t>
      </w:r>
      <w:r w:rsidR="0037161B">
        <w:rPr>
          <w:b/>
          <w:bCs/>
          <w:iCs/>
          <w:noProof/>
          <w:sz w:val="28"/>
          <w:szCs w:val="28"/>
          <w:u w:val="single"/>
          <w:lang w:val="uk-UA"/>
        </w:rPr>
        <w:t xml:space="preserve"> курсу</w:t>
      </w:r>
      <w:r w:rsidRPr="00B1319E">
        <w:rPr>
          <w:b/>
          <w:bCs/>
          <w:iCs/>
          <w:noProof/>
          <w:sz w:val="28"/>
          <w:szCs w:val="28"/>
          <w:u w:val="single"/>
          <w:lang w:val="uk-UA"/>
        </w:rPr>
        <w:t xml:space="preserve">: </w:t>
      </w:r>
    </w:p>
    <w:p w:rsidR="00D14F22" w:rsidRPr="00FD2F71" w:rsidRDefault="00D14F22" w:rsidP="00D14F22">
      <w:pPr>
        <w:ind w:firstLine="567"/>
        <w:jc w:val="both"/>
        <w:rPr>
          <w:sz w:val="28"/>
          <w:szCs w:val="28"/>
          <w:lang w:val="uk-UA"/>
        </w:rPr>
      </w:pPr>
      <w:r w:rsidRPr="00FD2F71">
        <w:rPr>
          <w:sz w:val="28"/>
          <w:szCs w:val="28"/>
          <w:lang w:val="uk-UA"/>
        </w:rPr>
        <w:t xml:space="preserve">У результаті вивчення навчальної дисципліни студент повинен </w:t>
      </w:r>
    </w:p>
    <w:p w:rsidR="00526F42" w:rsidRPr="008F6850" w:rsidRDefault="00526F42" w:rsidP="001C34FB">
      <w:pPr>
        <w:tabs>
          <w:tab w:val="left" w:pos="0"/>
        </w:tabs>
        <w:jc w:val="both"/>
        <w:rPr>
          <w:sz w:val="28"/>
          <w:szCs w:val="28"/>
          <w:lang w:val="uk-UA"/>
        </w:rPr>
      </w:pPr>
      <w:r>
        <w:rPr>
          <w:b/>
          <w:sz w:val="28"/>
          <w:szCs w:val="28"/>
          <w:lang w:val="uk-UA"/>
        </w:rPr>
        <w:t>знати:</w:t>
      </w:r>
    </w:p>
    <w:p w:rsidR="00D14F22" w:rsidRPr="00D14F22" w:rsidRDefault="00D14F22" w:rsidP="008D6642">
      <w:pPr>
        <w:numPr>
          <w:ilvl w:val="0"/>
          <w:numId w:val="3"/>
        </w:numPr>
        <w:jc w:val="both"/>
        <w:rPr>
          <w:bCs/>
          <w:iCs/>
          <w:noProof/>
          <w:sz w:val="28"/>
          <w:lang w:val="uk-UA"/>
        </w:rPr>
      </w:pPr>
      <w:r>
        <w:rPr>
          <w:bCs/>
          <w:iCs/>
          <w:noProof/>
          <w:sz w:val="28"/>
          <w:szCs w:val="28"/>
          <w:lang w:val="uk-UA"/>
        </w:rPr>
        <w:t>теоретичні</w:t>
      </w:r>
      <w:r w:rsidRPr="009E0BE6">
        <w:rPr>
          <w:bCs/>
          <w:iCs/>
          <w:noProof/>
          <w:sz w:val="28"/>
          <w:szCs w:val="28"/>
          <w:lang w:val="uk-UA"/>
        </w:rPr>
        <w:t xml:space="preserve"> основ</w:t>
      </w:r>
      <w:r>
        <w:rPr>
          <w:bCs/>
          <w:iCs/>
          <w:noProof/>
          <w:sz w:val="28"/>
          <w:szCs w:val="28"/>
          <w:lang w:val="uk-UA"/>
        </w:rPr>
        <w:t xml:space="preserve">и керування, роль інформації як основного джерела прийняття управлінських рішень та аналізу бізнес-процесів, у ході яких приймаються такі рішення; </w:t>
      </w:r>
    </w:p>
    <w:p w:rsidR="00526F42" w:rsidRDefault="00526F42" w:rsidP="008D6642">
      <w:pPr>
        <w:numPr>
          <w:ilvl w:val="0"/>
          <w:numId w:val="3"/>
        </w:numPr>
        <w:jc w:val="both"/>
        <w:rPr>
          <w:bCs/>
          <w:iCs/>
          <w:noProof/>
          <w:sz w:val="28"/>
          <w:lang w:val="uk-UA"/>
        </w:rPr>
      </w:pPr>
      <w:r>
        <w:rPr>
          <w:bCs/>
          <w:iCs/>
          <w:noProof/>
          <w:sz w:val="28"/>
          <w:lang w:val="uk-UA"/>
        </w:rPr>
        <w:t>основні критерії ефективності управління інформаційними технологіями (ІТ);</w:t>
      </w:r>
    </w:p>
    <w:p w:rsidR="00526F42" w:rsidRDefault="00526F42" w:rsidP="008D6642">
      <w:pPr>
        <w:numPr>
          <w:ilvl w:val="0"/>
          <w:numId w:val="3"/>
        </w:numPr>
        <w:jc w:val="both"/>
        <w:rPr>
          <w:bCs/>
          <w:iCs/>
          <w:noProof/>
          <w:sz w:val="28"/>
          <w:lang w:val="uk-UA"/>
        </w:rPr>
      </w:pPr>
      <w:r>
        <w:rPr>
          <w:bCs/>
          <w:iCs/>
          <w:noProof/>
          <w:sz w:val="28"/>
          <w:lang w:val="uk-UA"/>
        </w:rPr>
        <w:t>знати основні поняття курсу: управління, управління ІТ, стратегічний актив, ключові активи, архетипи управління ІТ та ін.;</w:t>
      </w:r>
    </w:p>
    <w:p w:rsidR="00D14F22" w:rsidRPr="001C34FB" w:rsidRDefault="00D14F22" w:rsidP="008D6642">
      <w:pPr>
        <w:numPr>
          <w:ilvl w:val="0"/>
          <w:numId w:val="3"/>
        </w:numPr>
        <w:jc w:val="both"/>
        <w:rPr>
          <w:bCs/>
          <w:iCs/>
          <w:noProof/>
          <w:sz w:val="28"/>
          <w:szCs w:val="28"/>
          <w:lang w:val="uk-UA"/>
        </w:rPr>
      </w:pPr>
      <w:r>
        <w:rPr>
          <w:bCs/>
          <w:iCs/>
          <w:noProof/>
          <w:sz w:val="28"/>
          <w:szCs w:val="28"/>
          <w:lang w:val="uk-UA"/>
        </w:rPr>
        <w:t xml:space="preserve">теоретичні та практичні аспекти системи менеджменту, заснованої на використанні інформаційно-комунікаційних технологій, що дозволяють забезпечити прискорений доступ до інформації, систематизувати базові дані та організувати ни їх основі будь-які звіти; </w:t>
      </w:r>
    </w:p>
    <w:p w:rsidR="00526F42" w:rsidRPr="006930B2" w:rsidRDefault="00526F42" w:rsidP="008D6642">
      <w:pPr>
        <w:numPr>
          <w:ilvl w:val="0"/>
          <w:numId w:val="3"/>
        </w:numPr>
        <w:jc w:val="both"/>
        <w:rPr>
          <w:bCs/>
          <w:iCs/>
          <w:noProof/>
          <w:sz w:val="28"/>
          <w:lang w:val="uk-UA"/>
        </w:rPr>
      </w:pPr>
      <w:r>
        <w:rPr>
          <w:bCs/>
          <w:iCs/>
          <w:noProof/>
          <w:sz w:val="28"/>
          <w:lang w:val="uk-UA"/>
        </w:rPr>
        <w:t xml:space="preserve">знати основні причини, що </w:t>
      </w:r>
      <w:r>
        <w:rPr>
          <w:sz w:val="28"/>
          <w:szCs w:val="28"/>
          <w:lang w:val="uk-UA"/>
        </w:rPr>
        <w:t>обумовлюють необхідність використання інформаційних технологій в діяльності організацій;</w:t>
      </w:r>
    </w:p>
    <w:p w:rsidR="00526F42" w:rsidRPr="00B1319E" w:rsidRDefault="00526F42" w:rsidP="008D6642">
      <w:pPr>
        <w:numPr>
          <w:ilvl w:val="0"/>
          <w:numId w:val="3"/>
        </w:numPr>
        <w:jc w:val="both"/>
        <w:rPr>
          <w:bCs/>
          <w:iCs/>
          <w:noProof/>
          <w:sz w:val="28"/>
          <w:lang w:val="uk-UA"/>
        </w:rPr>
      </w:pPr>
      <w:r>
        <w:rPr>
          <w:sz w:val="28"/>
          <w:szCs w:val="28"/>
          <w:lang w:val="uk-UA"/>
        </w:rPr>
        <w:t>знати характеристики основних архетипів управління ІТ, розуміти, що впливає на розподіл повноважень та прав при прийнятті рішень;</w:t>
      </w:r>
    </w:p>
    <w:p w:rsidR="00526F42" w:rsidRPr="006930B2" w:rsidRDefault="00526F42" w:rsidP="008D6642">
      <w:pPr>
        <w:numPr>
          <w:ilvl w:val="0"/>
          <w:numId w:val="3"/>
        </w:numPr>
        <w:jc w:val="both"/>
        <w:rPr>
          <w:bCs/>
          <w:iCs/>
          <w:noProof/>
          <w:sz w:val="28"/>
          <w:lang w:val="uk-UA"/>
        </w:rPr>
      </w:pPr>
      <w:r>
        <w:rPr>
          <w:sz w:val="28"/>
          <w:szCs w:val="28"/>
          <w:lang w:val="uk-UA"/>
        </w:rPr>
        <w:t>знати та розуміти типову структуру управління, що враховує реалізацію принципів управління ІТ.</w:t>
      </w:r>
    </w:p>
    <w:p w:rsidR="00526F42" w:rsidRDefault="00526F42" w:rsidP="00526F42">
      <w:pPr>
        <w:tabs>
          <w:tab w:val="left" w:pos="0"/>
        </w:tabs>
        <w:ind w:left="360"/>
        <w:jc w:val="both"/>
        <w:rPr>
          <w:b/>
          <w:sz w:val="28"/>
          <w:szCs w:val="28"/>
          <w:lang w:val="uk-UA"/>
        </w:rPr>
      </w:pPr>
      <w:r>
        <w:rPr>
          <w:b/>
          <w:sz w:val="28"/>
          <w:szCs w:val="28"/>
          <w:lang w:val="uk-UA"/>
        </w:rPr>
        <w:tab/>
      </w:r>
    </w:p>
    <w:p w:rsidR="00526F42" w:rsidRPr="008F6850" w:rsidRDefault="00526F42" w:rsidP="00526F42">
      <w:pPr>
        <w:tabs>
          <w:tab w:val="left" w:pos="0"/>
        </w:tabs>
        <w:ind w:left="360"/>
        <w:jc w:val="both"/>
        <w:rPr>
          <w:sz w:val="28"/>
          <w:szCs w:val="28"/>
          <w:lang w:val="uk-UA"/>
        </w:rPr>
      </w:pPr>
      <w:r>
        <w:rPr>
          <w:b/>
          <w:sz w:val="28"/>
          <w:szCs w:val="28"/>
          <w:lang w:val="uk-UA"/>
        </w:rPr>
        <w:t>вміти:</w:t>
      </w:r>
    </w:p>
    <w:p w:rsidR="00526F42" w:rsidRDefault="00526F42" w:rsidP="008D6642">
      <w:pPr>
        <w:numPr>
          <w:ilvl w:val="0"/>
          <w:numId w:val="4"/>
        </w:numPr>
        <w:ind w:left="720"/>
        <w:jc w:val="both"/>
        <w:rPr>
          <w:bCs/>
          <w:iCs/>
          <w:noProof/>
          <w:sz w:val="28"/>
          <w:lang w:val="uk-UA"/>
        </w:rPr>
      </w:pPr>
      <w:r>
        <w:rPr>
          <w:bCs/>
          <w:iCs/>
          <w:noProof/>
          <w:sz w:val="28"/>
          <w:lang w:val="uk-UA"/>
        </w:rPr>
        <w:t>з</w:t>
      </w:r>
      <w:r w:rsidRPr="00283AE1">
        <w:rPr>
          <w:bCs/>
          <w:iCs/>
          <w:noProof/>
          <w:sz w:val="28"/>
          <w:lang w:val="uk-UA"/>
        </w:rPr>
        <w:t>астосовувати в організації діяльності компаній, установ основні принципи управління ІТ</w:t>
      </w:r>
      <w:r>
        <w:rPr>
          <w:bCs/>
          <w:iCs/>
          <w:noProof/>
          <w:sz w:val="28"/>
          <w:lang w:val="uk-UA"/>
        </w:rPr>
        <w:t>;</w:t>
      </w:r>
    </w:p>
    <w:p w:rsidR="00526F42" w:rsidRDefault="00526F42" w:rsidP="008D6642">
      <w:pPr>
        <w:numPr>
          <w:ilvl w:val="0"/>
          <w:numId w:val="4"/>
        </w:numPr>
        <w:ind w:left="720"/>
        <w:jc w:val="both"/>
        <w:rPr>
          <w:bCs/>
          <w:iCs/>
          <w:noProof/>
          <w:sz w:val="28"/>
          <w:lang w:val="uk-UA"/>
        </w:rPr>
      </w:pPr>
      <w:r>
        <w:rPr>
          <w:bCs/>
          <w:iCs/>
          <w:noProof/>
          <w:sz w:val="28"/>
          <w:lang w:val="uk-UA"/>
        </w:rPr>
        <w:t>розробляти модель управління ІТ установи, компанії;</w:t>
      </w:r>
    </w:p>
    <w:p w:rsidR="00526F42" w:rsidRDefault="00526F42" w:rsidP="008D6642">
      <w:pPr>
        <w:numPr>
          <w:ilvl w:val="0"/>
          <w:numId w:val="4"/>
        </w:numPr>
        <w:ind w:left="720"/>
        <w:jc w:val="both"/>
        <w:rPr>
          <w:bCs/>
          <w:iCs/>
          <w:noProof/>
          <w:sz w:val="28"/>
          <w:lang w:val="uk-UA"/>
        </w:rPr>
      </w:pPr>
      <w:r>
        <w:rPr>
          <w:bCs/>
          <w:iCs/>
          <w:noProof/>
          <w:sz w:val="28"/>
          <w:lang w:val="uk-UA"/>
        </w:rPr>
        <w:t xml:space="preserve">здійснювати </w:t>
      </w:r>
      <w:r>
        <w:rPr>
          <w:bCs/>
          <w:iCs/>
          <w:noProof/>
          <w:sz w:val="28"/>
          <w:lang w:val="en-US"/>
        </w:rPr>
        <w:t>SWOT</w:t>
      </w:r>
      <w:r>
        <w:rPr>
          <w:bCs/>
          <w:iCs/>
          <w:noProof/>
          <w:sz w:val="28"/>
          <w:lang w:val="uk-UA"/>
        </w:rPr>
        <w:t>-аналіз використання інформаційних технологій на підприємстві;</w:t>
      </w:r>
    </w:p>
    <w:p w:rsidR="001C34FB" w:rsidRDefault="00526F42" w:rsidP="008D6642">
      <w:pPr>
        <w:numPr>
          <w:ilvl w:val="0"/>
          <w:numId w:val="4"/>
        </w:numPr>
        <w:ind w:left="720"/>
        <w:jc w:val="both"/>
        <w:rPr>
          <w:bCs/>
          <w:iCs/>
          <w:noProof/>
          <w:sz w:val="28"/>
          <w:lang w:val="uk-UA"/>
        </w:rPr>
      </w:pPr>
      <w:r>
        <w:rPr>
          <w:bCs/>
          <w:iCs/>
          <w:noProof/>
          <w:sz w:val="28"/>
          <w:lang w:val="uk-UA"/>
        </w:rPr>
        <w:t>знати основні напрямки оптимізації та підвищення ефективності управління інформаційними активами підприємства.</w:t>
      </w:r>
    </w:p>
    <w:p w:rsidR="001C34FB" w:rsidRPr="001C34FB" w:rsidRDefault="001C34FB" w:rsidP="008D6642">
      <w:pPr>
        <w:numPr>
          <w:ilvl w:val="0"/>
          <w:numId w:val="4"/>
        </w:numPr>
        <w:ind w:left="720"/>
        <w:jc w:val="both"/>
        <w:rPr>
          <w:bCs/>
          <w:iCs/>
          <w:noProof/>
          <w:sz w:val="28"/>
          <w:lang w:val="uk-UA"/>
        </w:rPr>
      </w:pPr>
      <w:r>
        <w:rPr>
          <w:noProof/>
          <w:sz w:val="28"/>
          <w:szCs w:val="28"/>
          <w:lang w:val="uk-UA"/>
        </w:rPr>
        <w:t>Застосовувати творчий підхі</w:t>
      </w:r>
      <w:r w:rsidRPr="001C34FB">
        <w:rPr>
          <w:noProof/>
          <w:sz w:val="28"/>
          <w:szCs w:val="28"/>
          <w:lang w:val="uk-UA"/>
        </w:rPr>
        <w:t>д до раціонального розв’язування проблем пошуку оптимальних рішень в управлінській діяльності з використанням засобів НІТ.</w:t>
      </w:r>
    </w:p>
    <w:p w:rsidR="00526F42" w:rsidRDefault="00526F42" w:rsidP="00526F42">
      <w:pPr>
        <w:jc w:val="both"/>
        <w:rPr>
          <w:b/>
          <w:bCs/>
          <w:i/>
          <w:iCs/>
          <w:noProof/>
          <w:sz w:val="28"/>
          <w:lang w:val="uk-UA"/>
        </w:rPr>
      </w:pPr>
    </w:p>
    <w:p w:rsidR="00526F42" w:rsidRPr="0037161B" w:rsidRDefault="00526F42" w:rsidP="00526F42">
      <w:pPr>
        <w:ind w:firstLine="360"/>
        <w:jc w:val="both"/>
        <w:rPr>
          <w:b/>
          <w:bCs/>
          <w:sz w:val="28"/>
          <w:szCs w:val="28"/>
          <w:u w:val="single"/>
          <w:lang w:val="uk-UA"/>
        </w:rPr>
      </w:pPr>
      <w:r w:rsidRPr="0037161B">
        <w:rPr>
          <w:b/>
          <w:bCs/>
          <w:sz w:val="28"/>
          <w:szCs w:val="28"/>
          <w:u w:val="single"/>
          <w:lang w:val="uk-UA"/>
        </w:rPr>
        <w:t>Міждисциплінарні зв’язки:</w:t>
      </w:r>
    </w:p>
    <w:p w:rsidR="0037161B" w:rsidRDefault="00526F42" w:rsidP="008D6642">
      <w:pPr>
        <w:pStyle w:val="ac"/>
        <w:numPr>
          <w:ilvl w:val="0"/>
          <w:numId w:val="5"/>
        </w:numPr>
        <w:jc w:val="both"/>
        <w:rPr>
          <w:sz w:val="28"/>
          <w:szCs w:val="28"/>
          <w:lang w:val="uk-UA"/>
        </w:rPr>
      </w:pPr>
      <w:r w:rsidRPr="0037161B">
        <w:rPr>
          <w:sz w:val="28"/>
          <w:szCs w:val="28"/>
          <w:lang w:val="uk-UA"/>
        </w:rPr>
        <w:t>економ</w:t>
      </w:r>
      <w:r w:rsidR="0037161B" w:rsidRPr="0037161B">
        <w:rPr>
          <w:sz w:val="28"/>
          <w:szCs w:val="28"/>
          <w:lang w:val="uk-UA"/>
        </w:rPr>
        <w:t>іка</w:t>
      </w:r>
      <w:r w:rsidR="003D5108" w:rsidRPr="0037161B">
        <w:rPr>
          <w:sz w:val="28"/>
          <w:szCs w:val="28"/>
          <w:lang w:val="uk-UA"/>
        </w:rPr>
        <w:t>;</w:t>
      </w:r>
    </w:p>
    <w:p w:rsidR="001C34FB" w:rsidRDefault="001C34FB" w:rsidP="008D6642">
      <w:pPr>
        <w:pStyle w:val="ac"/>
        <w:numPr>
          <w:ilvl w:val="0"/>
          <w:numId w:val="5"/>
        </w:numPr>
        <w:jc w:val="both"/>
        <w:rPr>
          <w:sz w:val="28"/>
          <w:szCs w:val="28"/>
          <w:lang w:val="uk-UA"/>
        </w:rPr>
      </w:pPr>
      <w:r>
        <w:rPr>
          <w:sz w:val="28"/>
          <w:szCs w:val="28"/>
          <w:lang w:val="uk-UA"/>
        </w:rPr>
        <w:t>економіка програмного забезпечення;</w:t>
      </w:r>
    </w:p>
    <w:p w:rsidR="001C34FB" w:rsidRDefault="001C34FB" w:rsidP="008D6642">
      <w:pPr>
        <w:pStyle w:val="ac"/>
        <w:numPr>
          <w:ilvl w:val="0"/>
          <w:numId w:val="5"/>
        </w:numPr>
        <w:jc w:val="both"/>
        <w:rPr>
          <w:sz w:val="28"/>
          <w:szCs w:val="28"/>
          <w:lang w:val="uk-UA"/>
        </w:rPr>
      </w:pPr>
      <w:r>
        <w:rPr>
          <w:sz w:val="28"/>
          <w:szCs w:val="28"/>
          <w:lang w:val="uk-UA"/>
        </w:rPr>
        <w:t>менеджмент проектів програмного забезпечення;</w:t>
      </w:r>
    </w:p>
    <w:p w:rsidR="00526F42" w:rsidRPr="0037161B" w:rsidRDefault="0037161B" w:rsidP="008D6642">
      <w:pPr>
        <w:pStyle w:val="ac"/>
        <w:numPr>
          <w:ilvl w:val="0"/>
          <w:numId w:val="5"/>
        </w:numPr>
        <w:jc w:val="both"/>
        <w:rPr>
          <w:sz w:val="28"/>
          <w:szCs w:val="28"/>
          <w:lang w:val="uk-UA"/>
        </w:rPr>
      </w:pPr>
      <w:r>
        <w:rPr>
          <w:sz w:val="28"/>
          <w:szCs w:val="28"/>
          <w:lang w:val="uk-UA"/>
        </w:rPr>
        <w:t xml:space="preserve">офісні </w:t>
      </w:r>
      <w:proofErr w:type="spellStart"/>
      <w:r>
        <w:rPr>
          <w:sz w:val="28"/>
          <w:szCs w:val="28"/>
          <w:lang w:val="uk-UA"/>
        </w:rPr>
        <w:t>комп</w:t>
      </w:r>
      <w:proofErr w:type="spellEnd"/>
      <w:r>
        <w:rPr>
          <w:sz w:val="28"/>
          <w:szCs w:val="28"/>
          <w:lang w:val="en-US"/>
        </w:rPr>
        <w:t>’</w:t>
      </w:r>
      <w:proofErr w:type="spellStart"/>
      <w:r>
        <w:rPr>
          <w:sz w:val="28"/>
          <w:szCs w:val="28"/>
          <w:lang w:val="uk-UA"/>
        </w:rPr>
        <w:t>ютерні</w:t>
      </w:r>
      <w:proofErr w:type="spellEnd"/>
      <w:r>
        <w:rPr>
          <w:sz w:val="28"/>
          <w:szCs w:val="28"/>
          <w:lang w:val="uk-UA"/>
        </w:rPr>
        <w:t xml:space="preserve"> технології.</w:t>
      </w:r>
    </w:p>
    <w:p w:rsidR="00526F42" w:rsidRDefault="00526F42" w:rsidP="00526F42">
      <w:pPr>
        <w:jc w:val="both"/>
        <w:rPr>
          <w:b/>
          <w:bCs/>
          <w:i/>
          <w:iCs/>
          <w:noProof/>
          <w:sz w:val="28"/>
          <w:lang w:val="uk-UA"/>
        </w:rPr>
      </w:pPr>
    </w:p>
    <w:p w:rsidR="001C34FB" w:rsidRDefault="001C34FB" w:rsidP="001C34FB">
      <w:pPr>
        <w:pStyle w:val="20"/>
        <w:jc w:val="center"/>
      </w:pPr>
      <w:bookmarkStart w:id="0" w:name="_Toc220382411"/>
      <w:bookmarkStart w:id="1" w:name="_Toc220381127"/>
      <w:r w:rsidRPr="00B022AA">
        <w:lastRenderedPageBreak/>
        <w:t xml:space="preserve">Соціально-особистісні, інструментальні, </w:t>
      </w:r>
      <w:r w:rsidRPr="00B022AA">
        <w:br/>
        <w:t>загальнонаукові та професійні компетенції</w:t>
      </w:r>
      <w:bookmarkEnd w:id="0"/>
      <w:bookmarkEnd w:id="1"/>
    </w:p>
    <w:p w:rsidR="001C34FB" w:rsidRPr="00325537" w:rsidRDefault="001C34FB" w:rsidP="001C34FB">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77"/>
      </w:tblGrid>
      <w:tr w:rsidR="001C34FB" w:rsidRPr="00B022AA" w:rsidTr="00DC649C">
        <w:trPr>
          <w:jc w:val="center"/>
        </w:trPr>
        <w:tc>
          <w:tcPr>
            <w:tcW w:w="7668" w:type="dxa"/>
            <w:vAlign w:val="center"/>
          </w:tcPr>
          <w:p w:rsidR="001C34FB" w:rsidRPr="00B022AA" w:rsidRDefault="001C34FB" w:rsidP="00DC649C">
            <w:pPr>
              <w:pStyle w:val="af2"/>
            </w:pPr>
            <w:r w:rsidRPr="00B022AA">
              <w:t>Компетенція</w:t>
            </w:r>
          </w:p>
        </w:tc>
        <w:tc>
          <w:tcPr>
            <w:tcW w:w="1677" w:type="dxa"/>
            <w:vAlign w:val="center"/>
          </w:tcPr>
          <w:p w:rsidR="001C34FB" w:rsidRPr="00B022AA" w:rsidRDefault="001C34FB" w:rsidP="00DC649C">
            <w:pPr>
              <w:pStyle w:val="af2"/>
            </w:pPr>
            <w:r w:rsidRPr="00B022AA">
              <w:t>Шифр компетенції</w:t>
            </w:r>
          </w:p>
        </w:tc>
      </w:tr>
      <w:tr w:rsidR="001C34FB" w:rsidRPr="00B022AA" w:rsidTr="00DC649C">
        <w:trPr>
          <w:jc w:val="center"/>
        </w:trPr>
        <w:tc>
          <w:tcPr>
            <w:tcW w:w="7668" w:type="dxa"/>
          </w:tcPr>
          <w:p w:rsidR="001C34FB" w:rsidRPr="00B022AA" w:rsidRDefault="001C34FB" w:rsidP="00DC649C">
            <w:pPr>
              <w:pStyle w:val="af2"/>
            </w:pPr>
            <w:r w:rsidRPr="00B022AA">
              <w:t>Компетенції соціально–особистісні</w:t>
            </w:r>
          </w:p>
        </w:tc>
        <w:tc>
          <w:tcPr>
            <w:tcW w:w="1677" w:type="dxa"/>
            <w:vAlign w:val="center"/>
          </w:tcPr>
          <w:p w:rsidR="001C34FB" w:rsidRPr="00B022AA" w:rsidRDefault="001C34FB" w:rsidP="00DC649C">
            <w:pPr>
              <w:pStyle w:val="af2"/>
            </w:pPr>
            <w:r w:rsidRPr="00B022AA">
              <w:t>КСО</w:t>
            </w:r>
          </w:p>
        </w:tc>
      </w:tr>
      <w:tr w:rsidR="001C34FB" w:rsidRPr="00B022AA" w:rsidTr="00DC649C">
        <w:trPr>
          <w:jc w:val="center"/>
        </w:trPr>
        <w:tc>
          <w:tcPr>
            <w:tcW w:w="7668" w:type="dxa"/>
            <w:vAlign w:val="center"/>
          </w:tcPr>
          <w:p w:rsidR="001C34FB" w:rsidRPr="00B022AA" w:rsidRDefault="001C34FB" w:rsidP="00DC649C">
            <w:proofErr w:type="spellStart"/>
            <w:r w:rsidRPr="00B022AA">
              <w:t>Інтелігентність</w:t>
            </w:r>
            <w:proofErr w:type="spellEnd"/>
            <w:r w:rsidRPr="00B022AA">
              <w:t xml:space="preserve">, </w:t>
            </w:r>
            <w:proofErr w:type="spellStart"/>
            <w:r w:rsidRPr="00B022AA">
              <w:t>дотримання</w:t>
            </w:r>
            <w:proofErr w:type="spellEnd"/>
            <w:r w:rsidRPr="00B022AA">
              <w:t xml:space="preserve"> </w:t>
            </w:r>
            <w:proofErr w:type="spellStart"/>
            <w:r w:rsidRPr="00B022AA">
              <w:t>етичних</w:t>
            </w:r>
            <w:proofErr w:type="spellEnd"/>
            <w:r w:rsidRPr="00B022AA">
              <w:t xml:space="preserve"> норм </w:t>
            </w:r>
            <w:proofErr w:type="spellStart"/>
            <w:r w:rsidRPr="00B022AA">
              <w:t>поведінки</w:t>
            </w:r>
            <w:proofErr w:type="spellEnd"/>
          </w:p>
        </w:tc>
        <w:tc>
          <w:tcPr>
            <w:tcW w:w="1677" w:type="dxa"/>
            <w:vAlign w:val="center"/>
          </w:tcPr>
          <w:p w:rsidR="001C34FB" w:rsidRPr="00B022AA" w:rsidRDefault="001C34FB" w:rsidP="00DC649C">
            <w:pPr>
              <w:jc w:val="center"/>
            </w:pPr>
            <w:r w:rsidRPr="00B022AA">
              <w:t>КСО.01</w:t>
            </w:r>
          </w:p>
        </w:tc>
      </w:tr>
      <w:tr w:rsidR="001C34FB" w:rsidRPr="00B022AA" w:rsidTr="00DC649C">
        <w:trPr>
          <w:jc w:val="center"/>
        </w:trPr>
        <w:tc>
          <w:tcPr>
            <w:tcW w:w="7668" w:type="dxa"/>
            <w:vAlign w:val="center"/>
          </w:tcPr>
          <w:p w:rsidR="001C34FB" w:rsidRPr="00B022AA" w:rsidRDefault="001C34FB" w:rsidP="00DC649C">
            <w:proofErr w:type="spellStart"/>
            <w:r w:rsidRPr="00B022AA">
              <w:t>Відповідальність</w:t>
            </w:r>
            <w:proofErr w:type="spellEnd"/>
            <w:r w:rsidRPr="00B022AA">
              <w:t xml:space="preserve">, </w:t>
            </w:r>
            <w:proofErr w:type="spellStart"/>
            <w:r w:rsidRPr="00B022AA">
              <w:t>турбота</w:t>
            </w:r>
            <w:proofErr w:type="spellEnd"/>
            <w:r w:rsidRPr="00B022AA">
              <w:t xml:space="preserve"> про </w:t>
            </w:r>
            <w:proofErr w:type="spellStart"/>
            <w:r w:rsidRPr="00B022AA">
              <w:t>якість</w:t>
            </w:r>
            <w:proofErr w:type="spellEnd"/>
            <w:r w:rsidRPr="00B022AA">
              <w:t xml:space="preserve"> </w:t>
            </w:r>
            <w:proofErr w:type="spellStart"/>
            <w:r w:rsidRPr="00B022AA">
              <w:t>роботи</w:t>
            </w:r>
            <w:proofErr w:type="spellEnd"/>
            <w:r w:rsidRPr="00B022AA">
              <w:t xml:space="preserve">, </w:t>
            </w:r>
            <w:proofErr w:type="spellStart"/>
            <w:r w:rsidRPr="00B022AA">
              <w:t>що</w:t>
            </w:r>
            <w:proofErr w:type="spellEnd"/>
            <w:r w:rsidRPr="00B022AA">
              <w:t xml:space="preserve"> </w:t>
            </w:r>
            <w:proofErr w:type="spellStart"/>
            <w:r w:rsidRPr="00B022AA">
              <w:t>виконують</w:t>
            </w:r>
            <w:proofErr w:type="spellEnd"/>
          </w:p>
        </w:tc>
        <w:tc>
          <w:tcPr>
            <w:tcW w:w="1677" w:type="dxa"/>
            <w:vAlign w:val="center"/>
          </w:tcPr>
          <w:p w:rsidR="001C34FB" w:rsidRPr="00B022AA" w:rsidRDefault="001C34FB" w:rsidP="00DC649C">
            <w:pPr>
              <w:jc w:val="center"/>
            </w:pPr>
            <w:r w:rsidRPr="00B022AA">
              <w:t>КСО.02</w:t>
            </w:r>
          </w:p>
        </w:tc>
      </w:tr>
      <w:tr w:rsidR="001C34FB" w:rsidRPr="00B022AA" w:rsidTr="00DC649C">
        <w:trPr>
          <w:jc w:val="center"/>
        </w:trPr>
        <w:tc>
          <w:tcPr>
            <w:tcW w:w="7668" w:type="dxa"/>
            <w:vAlign w:val="center"/>
          </w:tcPr>
          <w:p w:rsidR="001C34FB" w:rsidRPr="00B022AA" w:rsidRDefault="001C34FB" w:rsidP="00DC649C">
            <w:proofErr w:type="spellStart"/>
            <w:r w:rsidRPr="00B022AA">
              <w:t>Чесність</w:t>
            </w:r>
            <w:proofErr w:type="spellEnd"/>
          </w:p>
        </w:tc>
        <w:tc>
          <w:tcPr>
            <w:tcW w:w="1677" w:type="dxa"/>
            <w:vAlign w:val="center"/>
          </w:tcPr>
          <w:p w:rsidR="001C34FB" w:rsidRPr="00B022AA" w:rsidRDefault="001C34FB" w:rsidP="00DC649C">
            <w:pPr>
              <w:jc w:val="center"/>
            </w:pPr>
            <w:r w:rsidRPr="00B022AA">
              <w:t>КСО.03</w:t>
            </w:r>
          </w:p>
        </w:tc>
      </w:tr>
      <w:tr w:rsidR="001C34FB" w:rsidRPr="00B022AA" w:rsidTr="00DC649C">
        <w:trPr>
          <w:jc w:val="center"/>
        </w:trPr>
        <w:tc>
          <w:tcPr>
            <w:tcW w:w="7668" w:type="dxa"/>
            <w:vAlign w:val="center"/>
          </w:tcPr>
          <w:p w:rsidR="001C34FB" w:rsidRPr="00B022AA" w:rsidRDefault="001C34FB" w:rsidP="00DC649C">
            <w:proofErr w:type="spellStart"/>
            <w:r w:rsidRPr="00B022AA">
              <w:t>Адаптивність</w:t>
            </w:r>
            <w:proofErr w:type="spellEnd"/>
            <w:r w:rsidRPr="00B022AA">
              <w:t xml:space="preserve"> і </w:t>
            </w:r>
            <w:proofErr w:type="spellStart"/>
            <w:r w:rsidRPr="00B022AA">
              <w:t>комунікабельність</w:t>
            </w:r>
            <w:proofErr w:type="spellEnd"/>
            <w:r w:rsidRPr="00B022AA">
              <w:t xml:space="preserve"> </w:t>
            </w:r>
          </w:p>
        </w:tc>
        <w:tc>
          <w:tcPr>
            <w:tcW w:w="1677" w:type="dxa"/>
            <w:vAlign w:val="center"/>
          </w:tcPr>
          <w:p w:rsidR="001C34FB" w:rsidRPr="00B022AA" w:rsidRDefault="001C34FB" w:rsidP="00DC649C">
            <w:pPr>
              <w:jc w:val="center"/>
            </w:pPr>
            <w:r w:rsidRPr="00B022AA">
              <w:t>КСО.04</w:t>
            </w:r>
          </w:p>
        </w:tc>
      </w:tr>
      <w:tr w:rsidR="001C34FB" w:rsidRPr="00B022AA" w:rsidTr="00DC649C">
        <w:trPr>
          <w:jc w:val="center"/>
        </w:trPr>
        <w:tc>
          <w:tcPr>
            <w:tcW w:w="7668" w:type="dxa"/>
            <w:vAlign w:val="center"/>
          </w:tcPr>
          <w:p w:rsidR="001C34FB" w:rsidRPr="00B022AA" w:rsidRDefault="001C34FB" w:rsidP="00DC649C">
            <w:proofErr w:type="spellStart"/>
            <w:r w:rsidRPr="00B022AA">
              <w:t>Ініціативність</w:t>
            </w:r>
            <w:proofErr w:type="spellEnd"/>
            <w:r w:rsidRPr="00B022AA">
              <w:t xml:space="preserve">, </w:t>
            </w:r>
            <w:proofErr w:type="spellStart"/>
            <w:r w:rsidRPr="00B022AA">
              <w:t>наполегливість</w:t>
            </w:r>
            <w:proofErr w:type="spellEnd"/>
            <w:r w:rsidRPr="00B022AA">
              <w:t xml:space="preserve"> у </w:t>
            </w:r>
            <w:proofErr w:type="spellStart"/>
            <w:r w:rsidRPr="00B022AA">
              <w:t>досягненні</w:t>
            </w:r>
            <w:proofErr w:type="spellEnd"/>
            <w:r w:rsidRPr="00B022AA">
              <w:t xml:space="preserve"> мети</w:t>
            </w:r>
          </w:p>
        </w:tc>
        <w:tc>
          <w:tcPr>
            <w:tcW w:w="1677" w:type="dxa"/>
            <w:vAlign w:val="center"/>
          </w:tcPr>
          <w:p w:rsidR="001C34FB" w:rsidRPr="00B022AA" w:rsidRDefault="001C34FB" w:rsidP="00DC649C">
            <w:pPr>
              <w:jc w:val="center"/>
            </w:pPr>
            <w:r w:rsidRPr="00B022AA">
              <w:t>КСО.05</w:t>
            </w:r>
          </w:p>
        </w:tc>
      </w:tr>
      <w:tr w:rsidR="001C34FB" w:rsidRPr="00B022AA" w:rsidTr="00DC649C">
        <w:trPr>
          <w:jc w:val="center"/>
        </w:trPr>
        <w:tc>
          <w:tcPr>
            <w:tcW w:w="7668" w:type="dxa"/>
            <w:vAlign w:val="center"/>
          </w:tcPr>
          <w:p w:rsidR="001C34FB" w:rsidRPr="00B022AA" w:rsidRDefault="001C34FB" w:rsidP="00DC649C">
            <w:proofErr w:type="spellStart"/>
            <w:r w:rsidRPr="00B022AA">
              <w:t>Порядність</w:t>
            </w:r>
            <w:proofErr w:type="spellEnd"/>
          </w:p>
        </w:tc>
        <w:tc>
          <w:tcPr>
            <w:tcW w:w="1677" w:type="dxa"/>
            <w:vAlign w:val="center"/>
          </w:tcPr>
          <w:p w:rsidR="001C34FB" w:rsidRPr="00B022AA" w:rsidRDefault="001C34FB" w:rsidP="00DC649C">
            <w:pPr>
              <w:jc w:val="center"/>
            </w:pPr>
            <w:r w:rsidRPr="00B022AA">
              <w:t>КСО.06</w:t>
            </w:r>
          </w:p>
        </w:tc>
      </w:tr>
      <w:tr w:rsidR="001C34FB" w:rsidRPr="00B022AA" w:rsidTr="00DC649C">
        <w:trPr>
          <w:jc w:val="center"/>
        </w:trPr>
        <w:tc>
          <w:tcPr>
            <w:tcW w:w="7668" w:type="dxa"/>
            <w:vAlign w:val="center"/>
          </w:tcPr>
          <w:p w:rsidR="001C34FB" w:rsidRPr="00B022AA" w:rsidRDefault="001C34FB" w:rsidP="00DC649C">
            <w:proofErr w:type="spellStart"/>
            <w:r w:rsidRPr="00B022AA">
              <w:t>Організованість</w:t>
            </w:r>
            <w:proofErr w:type="spellEnd"/>
          </w:p>
        </w:tc>
        <w:tc>
          <w:tcPr>
            <w:tcW w:w="1677" w:type="dxa"/>
            <w:vAlign w:val="center"/>
          </w:tcPr>
          <w:p w:rsidR="001C34FB" w:rsidRPr="00B022AA" w:rsidRDefault="001C34FB" w:rsidP="00DC649C">
            <w:pPr>
              <w:jc w:val="center"/>
            </w:pPr>
            <w:r w:rsidRPr="00B022AA">
              <w:t>КСО.07</w:t>
            </w:r>
          </w:p>
        </w:tc>
      </w:tr>
      <w:tr w:rsidR="001C34FB" w:rsidRPr="00B022AA" w:rsidTr="00DC649C">
        <w:trPr>
          <w:jc w:val="center"/>
        </w:trPr>
        <w:tc>
          <w:tcPr>
            <w:tcW w:w="7668" w:type="dxa"/>
            <w:vAlign w:val="center"/>
          </w:tcPr>
          <w:p w:rsidR="001C34FB" w:rsidRPr="00B022AA" w:rsidRDefault="001C34FB" w:rsidP="00DC649C">
            <w:proofErr w:type="spellStart"/>
            <w:r w:rsidRPr="00B022AA">
              <w:t>Працездатність</w:t>
            </w:r>
            <w:proofErr w:type="spellEnd"/>
            <w:r w:rsidRPr="00B022AA">
              <w:t xml:space="preserve">, </w:t>
            </w:r>
            <w:proofErr w:type="spellStart"/>
            <w:r w:rsidRPr="00B022AA">
              <w:t>здатність</w:t>
            </w:r>
            <w:proofErr w:type="spellEnd"/>
            <w:r w:rsidRPr="00B022AA">
              <w:t xml:space="preserve"> до </w:t>
            </w:r>
            <w:proofErr w:type="spellStart"/>
            <w:r w:rsidRPr="00B022AA">
              <w:t>самовдосконалення</w:t>
            </w:r>
            <w:proofErr w:type="spellEnd"/>
          </w:p>
        </w:tc>
        <w:tc>
          <w:tcPr>
            <w:tcW w:w="1677" w:type="dxa"/>
            <w:vAlign w:val="center"/>
          </w:tcPr>
          <w:p w:rsidR="001C34FB" w:rsidRPr="00B022AA" w:rsidRDefault="001C34FB" w:rsidP="00DC649C">
            <w:pPr>
              <w:jc w:val="center"/>
            </w:pPr>
            <w:r w:rsidRPr="00B022AA">
              <w:t>КСО.08</w:t>
            </w:r>
          </w:p>
        </w:tc>
      </w:tr>
      <w:tr w:rsidR="001C34FB" w:rsidRPr="00B022AA" w:rsidTr="00DC649C">
        <w:trPr>
          <w:jc w:val="center"/>
        </w:trPr>
        <w:tc>
          <w:tcPr>
            <w:tcW w:w="7668" w:type="dxa"/>
            <w:vAlign w:val="center"/>
          </w:tcPr>
          <w:p w:rsidR="001C34FB" w:rsidRPr="00B022AA" w:rsidRDefault="001C34FB" w:rsidP="00DC649C">
            <w:proofErr w:type="spellStart"/>
            <w:r w:rsidRPr="00B022AA">
              <w:t>Креативність</w:t>
            </w:r>
            <w:proofErr w:type="spellEnd"/>
            <w:r w:rsidRPr="00B022AA">
              <w:t xml:space="preserve">, </w:t>
            </w:r>
            <w:proofErr w:type="spellStart"/>
            <w:r w:rsidRPr="00B022AA">
              <w:t>здатність</w:t>
            </w:r>
            <w:proofErr w:type="spellEnd"/>
            <w:r w:rsidRPr="00B022AA">
              <w:t xml:space="preserve"> до системного </w:t>
            </w:r>
            <w:proofErr w:type="spellStart"/>
            <w:r w:rsidRPr="00B022AA">
              <w:t>мислення</w:t>
            </w:r>
            <w:proofErr w:type="spellEnd"/>
          </w:p>
        </w:tc>
        <w:tc>
          <w:tcPr>
            <w:tcW w:w="1677" w:type="dxa"/>
            <w:vAlign w:val="center"/>
          </w:tcPr>
          <w:p w:rsidR="001C34FB" w:rsidRPr="00B022AA" w:rsidRDefault="001C34FB" w:rsidP="00DC649C">
            <w:pPr>
              <w:jc w:val="center"/>
            </w:pPr>
            <w:r w:rsidRPr="00B022AA">
              <w:t>КСО.09</w:t>
            </w:r>
          </w:p>
        </w:tc>
      </w:tr>
      <w:tr w:rsidR="001C34FB" w:rsidRPr="00B022AA" w:rsidTr="00DC649C">
        <w:trPr>
          <w:jc w:val="center"/>
        </w:trPr>
        <w:tc>
          <w:tcPr>
            <w:tcW w:w="7668" w:type="dxa"/>
            <w:vAlign w:val="center"/>
          </w:tcPr>
          <w:p w:rsidR="001C34FB" w:rsidRPr="00B022AA" w:rsidRDefault="001C34FB" w:rsidP="00DC649C">
            <w:proofErr w:type="spellStart"/>
            <w:r w:rsidRPr="00B022AA">
              <w:t>Дисциплінованість</w:t>
            </w:r>
            <w:proofErr w:type="spellEnd"/>
          </w:p>
        </w:tc>
        <w:tc>
          <w:tcPr>
            <w:tcW w:w="1677" w:type="dxa"/>
            <w:vAlign w:val="center"/>
          </w:tcPr>
          <w:p w:rsidR="001C34FB" w:rsidRPr="00B022AA" w:rsidRDefault="001C34FB" w:rsidP="00DC649C">
            <w:pPr>
              <w:jc w:val="center"/>
            </w:pPr>
            <w:r w:rsidRPr="00B022AA">
              <w:t>КСО.10</w:t>
            </w:r>
          </w:p>
        </w:tc>
      </w:tr>
      <w:tr w:rsidR="001C34FB" w:rsidRPr="00B022AA" w:rsidTr="00DC649C">
        <w:trPr>
          <w:jc w:val="center"/>
        </w:trPr>
        <w:tc>
          <w:tcPr>
            <w:tcW w:w="7668" w:type="dxa"/>
          </w:tcPr>
          <w:p w:rsidR="001C34FB" w:rsidRPr="00B022AA" w:rsidRDefault="001C34FB" w:rsidP="00DC649C">
            <w:pPr>
              <w:pStyle w:val="af2"/>
            </w:pPr>
            <w:r w:rsidRPr="00B022AA">
              <w:t>Загальнонаукові компетенції</w:t>
            </w:r>
          </w:p>
        </w:tc>
        <w:tc>
          <w:tcPr>
            <w:tcW w:w="1677" w:type="dxa"/>
            <w:vAlign w:val="center"/>
          </w:tcPr>
          <w:p w:rsidR="001C34FB" w:rsidRPr="00B022AA" w:rsidRDefault="001C34FB" w:rsidP="00DC649C">
            <w:pPr>
              <w:pStyle w:val="af2"/>
            </w:pPr>
            <w:r w:rsidRPr="00B022AA">
              <w:t>КЗН</w:t>
            </w:r>
          </w:p>
        </w:tc>
      </w:tr>
      <w:tr w:rsidR="001C34FB" w:rsidRPr="00B022AA" w:rsidTr="00DC649C">
        <w:trPr>
          <w:jc w:val="center"/>
        </w:trPr>
        <w:tc>
          <w:tcPr>
            <w:tcW w:w="7668" w:type="dxa"/>
          </w:tcPr>
          <w:p w:rsidR="001C34FB" w:rsidRPr="00B022AA" w:rsidRDefault="001C34FB" w:rsidP="00DC649C">
            <w:pPr>
              <w:rPr>
                <w:lang w:val="uk-UA"/>
              </w:rPr>
            </w:pPr>
            <w:r w:rsidRPr="00B022AA">
              <w:rPr>
                <w:lang w:val="uk-UA"/>
              </w:rPr>
              <w:t>Базові знання в області фундаментальної та прикладної математики, здатність їх застосовувати  в науково-дослідній і професійній діяльності;</w:t>
            </w:r>
          </w:p>
        </w:tc>
        <w:tc>
          <w:tcPr>
            <w:tcW w:w="1677" w:type="dxa"/>
            <w:vAlign w:val="center"/>
          </w:tcPr>
          <w:p w:rsidR="001C34FB" w:rsidRPr="00B022AA" w:rsidRDefault="001C34FB" w:rsidP="00DC649C">
            <w:pPr>
              <w:ind w:firstLine="30"/>
              <w:jc w:val="center"/>
              <w:rPr>
                <w:lang w:val="uk-UA"/>
              </w:rPr>
            </w:pPr>
            <w:r w:rsidRPr="00B022AA">
              <w:rPr>
                <w:lang w:val="uk-UA"/>
              </w:rPr>
              <w:t>КЗН.02</w:t>
            </w:r>
          </w:p>
        </w:tc>
      </w:tr>
      <w:tr w:rsidR="001C34FB" w:rsidRPr="00B022AA" w:rsidTr="00DC649C">
        <w:trPr>
          <w:trHeight w:val="455"/>
          <w:jc w:val="center"/>
        </w:trPr>
        <w:tc>
          <w:tcPr>
            <w:tcW w:w="7668" w:type="dxa"/>
          </w:tcPr>
          <w:p w:rsidR="001C34FB" w:rsidRPr="00B022AA" w:rsidRDefault="001C34FB" w:rsidP="00DC649C">
            <w:pPr>
              <w:rPr>
                <w:lang w:val="uk-UA"/>
              </w:rPr>
            </w:pPr>
            <w:r w:rsidRPr="00B022AA">
              <w:rPr>
                <w:lang w:val="uk-UA"/>
              </w:rPr>
              <w:t>Базові знання науково-методичних основ в галузі інформатики й сучасних інформаційних технологій; уміння застосовувати їх під час розробки та інтеграції інформаційних продуктів</w:t>
            </w:r>
          </w:p>
        </w:tc>
        <w:tc>
          <w:tcPr>
            <w:tcW w:w="1677" w:type="dxa"/>
            <w:vAlign w:val="center"/>
          </w:tcPr>
          <w:p w:rsidR="001C34FB" w:rsidRPr="00B022AA" w:rsidRDefault="001C34FB" w:rsidP="00DC649C">
            <w:pPr>
              <w:ind w:firstLine="30"/>
              <w:jc w:val="center"/>
              <w:rPr>
                <w:lang w:val="uk-UA"/>
              </w:rPr>
            </w:pPr>
            <w:r w:rsidRPr="00B022AA">
              <w:rPr>
                <w:lang w:val="uk-UA"/>
              </w:rPr>
              <w:t>КЗН.03</w:t>
            </w:r>
          </w:p>
        </w:tc>
      </w:tr>
      <w:tr w:rsidR="001C34FB" w:rsidRPr="00B022AA" w:rsidTr="00DC649C">
        <w:trPr>
          <w:jc w:val="center"/>
        </w:trPr>
        <w:tc>
          <w:tcPr>
            <w:tcW w:w="7668" w:type="dxa"/>
            <w:vAlign w:val="center"/>
          </w:tcPr>
          <w:p w:rsidR="001C34FB" w:rsidRPr="00B022AA" w:rsidRDefault="001C34FB" w:rsidP="00DC649C">
            <w:pPr>
              <w:jc w:val="center"/>
              <w:rPr>
                <w:b/>
                <w:lang w:val="uk-UA"/>
              </w:rPr>
            </w:pPr>
            <w:r w:rsidRPr="00B022AA">
              <w:rPr>
                <w:b/>
                <w:lang w:val="uk-UA"/>
              </w:rPr>
              <w:t>Інструментальні компетенції:</w:t>
            </w:r>
          </w:p>
        </w:tc>
        <w:tc>
          <w:tcPr>
            <w:tcW w:w="1677" w:type="dxa"/>
            <w:vAlign w:val="center"/>
          </w:tcPr>
          <w:p w:rsidR="001C34FB" w:rsidRPr="00B022AA" w:rsidRDefault="001C34FB" w:rsidP="00DC649C">
            <w:pPr>
              <w:jc w:val="center"/>
              <w:rPr>
                <w:b/>
                <w:lang w:val="uk-UA"/>
              </w:rPr>
            </w:pPr>
            <w:r w:rsidRPr="00B022AA">
              <w:rPr>
                <w:b/>
                <w:lang w:val="uk-UA"/>
              </w:rPr>
              <w:t>КІ</w:t>
            </w:r>
          </w:p>
        </w:tc>
      </w:tr>
      <w:tr w:rsidR="001C34FB" w:rsidRPr="00B022AA" w:rsidTr="00DC649C">
        <w:trPr>
          <w:jc w:val="center"/>
        </w:trPr>
        <w:tc>
          <w:tcPr>
            <w:tcW w:w="7668" w:type="dxa"/>
            <w:vAlign w:val="center"/>
          </w:tcPr>
          <w:p w:rsidR="001C34FB" w:rsidRPr="00B022AA" w:rsidRDefault="001C34FB" w:rsidP="00DC649C">
            <w:pPr>
              <w:rPr>
                <w:lang w:val="uk-UA"/>
              </w:rPr>
            </w:pPr>
            <w:r w:rsidRPr="00B022AA">
              <w:rPr>
                <w:lang w:val="uk-UA"/>
              </w:rPr>
              <w:t>Здатність до дослідницької роботи</w:t>
            </w:r>
          </w:p>
        </w:tc>
        <w:tc>
          <w:tcPr>
            <w:tcW w:w="1677" w:type="dxa"/>
            <w:vAlign w:val="center"/>
          </w:tcPr>
          <w:p w:rsidR="001C34FB" w:rsidRPr="00B022AA" w:rsidRDefault="001C34FB" w:rsidP="00DC649C">
            <w:pPr>
              <w:jc w:val="center"/>
              <w:rPr>
                <w:lang w:val="uk-UA"/>
              </w:rPr>
            </w:pPr>
            <w:r w:rsidRPr="00B022AA">
              <w:rPr>
                <w:lang w:val="uk-UA"/>
              </w:rPr>
              <w:t>КІ.01</w:t>
            </w:r>
          </w:p>
        </w:tc>
      </w:tr>
      <w:tr w:rsidR="001C34FB" w:rsidRPr="00B022AA" w:rsidTr="00DC649C">
        <w:trPr>
          <w:jc w:val="center"/>
        </w:trPr>
        <w:tc>
          <w:tcPr>
            <w:tcW w:w="7668" w:type="dxa"/>
            <w:vAlign w:val="center"/>
          </w:tcPr>
          <w:p w:rsidR="001C34FB" w:rsidRPr="00B022AA" w:rsidRDefault="001C34FB" w:rsidP="00DC649C">
            <w:pPr>
              <w:rPr>
                <w:lang w:val="uk-UA"/>
              </w:rPr>
            </w:pPr>
            <w:r w:rsidRPr="00B022AA">
              <w:rPr>
                <w:lang w:val="uk-UA"/>
              </w:rPr>
              <w:t>Здатність до роботи в команді</w:t>
            </w:r>
          </w:p>
        </w:tc>
        <w:tc>
          <w:tcPr>
            <w:tcW w:w="1677" w:type="dxa"/>
            <w:vAlign w:val="center"/>
          </w:tcPr>
          <w:p w:rsidR="001C34FB" w:rsidRPr="00B022AA" w:rsidRDefault="001C34FB" w:rsidP="00DC649C">
            <w:pPr>
              <w:jc w:val="center"/>
              <w:rPr>
                <w:lang w:val="uk-UA"/>
              </w:rPr>
            </w:pPr>
            <w:r w:rsidRPr="00B022AA">
              <w:rPr>
                <w:lang w:val="uk-UA"/>
              </w:rPr>
              <w:t>КІ.02</w:t>
            </w:r>
          </w:p>
        </w:tc>
      </w:tr>
      <w:tr w:rsidR="001C34FB" w:rsidRPr="00B022AA" w:rsidTr="00DC649C">
        <w:trPr>
          <w:jc w:val="center"/>
        </w:trPr>
        <w:tc>
          <w:tcPr>
            <w:tcW w:w="7668" w:type="dxa"/>
            <w:vAlign w:val="center"/>
          </w:tcPr>
          <w:p w:rsidR="001C34FB" w:rsidRPr="00B022AA" w:rsidRDefault="001C34FB" w:rsidP="00DC649C">
            <w:pPr>
              <w:pStyle w:val="af0"/>
            </w:pPr>
            <w:r w:rsidRPr="00B022AA">
              <w:rPr>
                <w:rFonts w:ascii="Times New Roman CYR" w:hAnsi="Times New Roman CYR" w:cs="Times New Roman CYR"/>
                <w:szCs w:val="24"/>
              </w:rPr>
              <w:t>Здатність до аналізу та синтезу науково-технічної, природничо-наукової та загальнонаукової інформації</w:t>
            </w:r>
          </w:p>
        </w:tc>
        <w:tc>
          <w:tcPr>
            <w:tcW w:w="1677" w:type="dxa"/>
            <w:vAlign w:val="center"/>
          </w:tcPr>
          <w:p w:rsidR="001C34FB" w:rsidRPr="00B022AA" w:rsidRDefault="001C34FB" w:rsidP="00DC649C">
            <w:pPr>
              <w:pStyle w:val="af0"/>
              <w:jc w:val="center"/>
            </w:pPr>
            <w:r w:rsidRPr="00B022AA">
              <w:t>КІ.03</w:t>
            </w:r>
          </w:p>
        </w:tc>
      </w:tr>
      <w:tr w:rsidR="001C34FB" w:rsidRPr="00B022AA" w:rsidTr="00DC649C">
        <w:trPr>
          <w:jc w:val="center"/>
        </w:trPr>
        <w:tc>
          <w:tcPr>
            <w:tcW w:w="7668" w:type="dxa"/>
            <w:vAlign w:val="center"/>
          </w:tcPr>
          <w:p w:rsidR="001C34FB" w:rsidRPr="00B022AA" w:rsidRDefault="001C34FB" w:rsidP="00DC649C">
            <w:pPr>
              <w:pStyle w:val="af0"/>
            </w:pPr>
            <w:r w:rsidRPr="00B022AA">
              <w:t>Професійне володіння комп’ютером та інформаційними технологіями</w:t>
            </w:r>
          </w:p>
        </w:tc>
        <w:tc>
          <w:tcPr>
            <w:tcW w:w="1677" w:type="dxa"/>
            <w:vAlign w:val="center"/>
          </w:tcPr>
          <w:p w:rsidR="001C34FB" w:rsidRPr="00B022AA" w:rsidRDefault="001C34FB" w:rsidP="00DC649C">
            <w:pPr>
              <w:pStyle w:val="af0"/>
              <w:jc w:val="center"/>
            </w:pPr>
            <w:r w:rsidRPr="00B022AA">
              <w:t>КІ.04</w:t>
            </w:r>
          </w:p>
        </w:tc>
      </w:tr>
      <w:tr w:rsidR="001C34FB" w:rsidRPr="00B022AA" w:rsidTr="00DC649C">
        <w:trPr>
          <w:jc w:val="center"/>
        </w:trPr>
        <w:tc>
          <w:tcPr>
            <w:tcW w:w="7668" w:type="dxa"/>
            <w:vAlign w:val="center"/>
          </w:tcPr>
          <w:p w:rsidR="001C34FB" w:rsidRPr="00B022AA" w:rsidRDefault="001C34FB" w:rsidP="00DC649C">
            <w:pPr>
              <w:pStyle w:val="af0"/>
            </w:pPr>
            <w:r w:rsidRPr="00B022AA">
              <w:t>Здатність  до письмової й усної комунікації рідною мовою</w:t>
            </w:r>
          </w:p>
        </w:tc>
        <w:tc>
          <w:tcPr>
            <w:tcW w:w="1677" w:type="dxa"/>
            <w:vAlign w:val="center"/>
          </w:tcPr>
          <w:p w:rsidR="001C34FB" w:rsidRPr="00B022AA" w:rsidRDefault="001C34FB" w:rsidP="00DC649C">
            <w:pPr>
              <w:pStyle w:val="af0"/>
              <w:jc w:val="center"/>
            </w:pPr>
            <w:r w:rsidRPr="00B022AA">
              <w:t>КІ.05</w:t>
            </w:r>
          </w:p>
        </w:tc>
      </w:tr>
      <w:tr w:rsidR="001C34FB" w:rsidRPr="00B022AA" w:rsidTr="00DC649C">
        <w:trPr>
          <w:jc w:val="center"/>
        </w:trPr>
        <w:tc>
          <w:tcPr>
            <w:tcW w:w="7668" w:type="dxa"/>
            <w:vAlign w:val="center"/>
          </w:tcPr>
          <w:p w:rsidR="001C34FB" w:rsidRPr="00B022AA" w:rsidRDefault="001C34FB" w:rsidP="00DC649C">
            <w:pPr>
              <w:pStyle w:val="af0"/>
            </w:pPr>
            <w:r w:rsidRPr="00B022AA">
              <w:t>Знання англійської та інших мов</w:t>
            </w:r>
          </w:p>
        </w:tc>
        <w:tc>
          <w:tcPr>
            <w:tcW w:w="1677" w:type="dxa"/>
            <w:vAlign w:val="center"/>
          </w:tcPr>
          <w:p w:rsidR="001C34FB" w:rsidRPr="00B022AA" w:rsidRDefault="001C34FB" w:rsidP="00DC649C">
            <w:pPr>
              <w:pStyle w:val="af0"/>
              <w:jc w:val="center"/>
            </w:pPr>
            <w:r w:rsidRPr="00B022AA">
              <w:t>КІ.06</w:t>
            </w:r>
          </w:p>
        </w:tc>
      </w:tr>
      <w:tr w:rsidR="001C34FB" w:rsidRPr="00B022AA" w:rsidTr="00DC649C">
        <w:trPr>
          <w:trHeight w:val="185"/>
          <w:jc w:val="center"/>
        </w:trPr>
        <w:tc>
          <w:tcPr>
            <w:tcW w:w="7668" w:type="dxa"/>
          </w:tcPr>
          <w:p w:rsidR="001C34FB" w:rsidRPr="00B022AA" w:rsidRDefault="001C34FB" w:rsidP="00DC649C">
            <w:pPr>
              <w:pStyle w:val="af2"/>
            </w:pPr>
            <w:r w:rsidRPr="00B022AA">
              <w:t>Професійні компетенції</w:t>
            </w:r>
          </w:p>
        </w:tc>
        <w:tc>
          <w:tcPr>
            <w:tcW w:w="1677" w:type="dxa"/>
            <w:vAlign w:val="center"/>
          </w:tcPr>
          <w:p w:rsidR="001C34FB" w:rsidRPr="00B022AA" w:rsidRDefault="001C34FB" w:rsidP="00DC649C">
            <w:pPr>
              <w:pStyle w:val="af2"/>
            </w:pPr>
          </w:p>
        </w:tc>
      </w:tr>
      <w:tr w:rsidR="001C34FB" w:rsidRPr="00B022AA" w:rsidTr="00DC649C">
        <w:trPr>
          <w:trHeight w:val="189"/>
          <w:jc w:val="center"/>
        </w:trPr>
        <w:tc>
          <w:tcPr>
            <w:tcW w:w="7668" w:type="dxa"/>
          </w:tcPr>
          <w:p w:rsidR="001C34FB" w:rsidRPr="00B022AA" w:rsidRDefault="001C34FB" w:rsidP="00DC649C">
            <w:pPr>
              <w:pStyle w:val="af2"/>
            </w:pPr>
            <w:r w:rsidRPr="00B022AA">
              <w:t>Загально-професійні</w:t>
            </w:r>
          </w:p>
        </w:tc>
        <w:tc>
          <w:tcPr>
            <w:tcW w:w="1677" w:type="dxa"/>
            <w:vAlign w:val="center"/>
          </w:tcPr>
          <w:p w:rsidR="001C34FB" w:rsidRPr="00B022AA" w:rsidRDefault="001C34FB" w:rsidP="00DC649C">
            <w:pPr>
              <w:pStyle w:val="af2"/>
            </w:pPr>
            <w:r w:rsidRPr="00B022AA">
              <w:t>КЗП</w:t>
            </w:r>
          </w:p>
        </w:tc>
      </w:tr>
      <w:tr w:rsidR="001C34FB" w:rsidRPr="00B022AA" w:rsidTr="00DC649C">
        <w:trPr>
          <w:jc w:val="center"/>
        </w:trPr>
        <w:tc>
          <w:tcPr>
            <w:tcW w:w="7668" w:type="dxa"/>
          </w:tcPr>
          <w:p w:rsidR="001C34FB" w:rsidRPr="00B022AA" w:rsidRDefault="001C34FB" w:rsidP="00DC649C">
            <w:pPr>
              <w:pStyle w:val="af0"/>
            </w:pPr>
            <w:r w:rsidRPr="00B022AA">
              <w:t>Ґрунтовна математична підготовка, а також підготовка з теоретичних, методичних і алгоритмічних основ інформаційних технологій для  використання математичного апарату при розв’язанні  прикладних і наукових завдань в області інформаційних систем і технологій</w:t>
            </w:r>
          </w:p>
        </w:tc>
        <w:tc>
          <w:tcPr>
            <w:tcW w:w="1677" w:type="dxa"/>
            <w:vAlign w:val="center"/>
          </w:tcPr>
          <w:p w:rsidR="001C34FB" w:rsidRPr="00B022AA" w:rsidRDefault="001C34FB" w:rsidP="00DC649C">
            <w:pPr>
              <w:pStyle w:val="af0"/>
              <w:jc w:val="center"/>
            </w:pPr>
            <w:r w:rsidRPr="00B022AA">
              <w:t>КЗП.01</w:t>
            </w:r>
          </w:p>
        </w:tc>
      </w:tr>
      <w:tr w:rsidR="001C34FB" w:rsidRPr="00B022AA" w:rsidTr="00DC649C">
        <w:trPr>
          <w:jc w:val="center"/>
        </w:trPr>
        <w:tc>
          <w:tcPr>
            <w:tcW w:w="7668" w:type="dxa"/>
          </w:tcPr>
          <w:p w:rsidR="001C34FB" w:rsidRPr="00B022AA" w:rsidRDefault="001C34FB" w:rsidP="00DC649C">
            <w:pPr>
              <w:pStyle w:val="af0"/>
              <w:rPr>
                <w:szCs w:val="24"/>
              </w:rPr>
            </w:pPr>
            <w:r w:rsidRPr="00B022AA">
              <w:t>Ґрунтовна підготовка в області програмування, володіння алгоритмічним мисленням, методами програмної інженерії для реалізації програмного забезпечення з урахуванням вимог до його якості, надійності, виробничих характеристик</w:t>
            </w:r>
          </w:p>
        </w:tc>
        <w:tc>
          <w:tcPr>
            <w:tcW w:w="1677" w:type="dxa"/>
            <w:vAlign w:val="center"/>
          </w:tcPr>
          <w:p w:rsidR="001C34FB" w:rsidRPr="00B022AA" w:rsidRDefault="001C34FB" w:rsidP="00DC649C">
            <w:pPr>
              <w:jc w:val="center"/>
            </w:pPr>
            <w:r w:rsidRPr="00B022AA">
              <w:t>КЗП.02</w:t>
            </w:r>
          </w:p>
        </w:tc>
      </w:tr>
      <w:tr w:rsidR="001C34FB" w:rsidRPr="00B022AA" w:rsidTr="00DC649C">
        <w:trPr>
          <w:jc w:val="center"/>
        </w:trPr>
        <w:tc>
          <w:tcPr>
            <w:tcW w:w="7668" w:type="dxa"/>
          </w:tcPr>
          <w:p w:rsidR="001C34FB" w:rsidRPr="00325537" w:rsidRDefault="001C34FB" w:rsidP="00DC649C">
            <w:pPr>
              <w:rPr>
                <w:lang w:val="uk-UA"/>
              </w:rPr>
            </w:pPr>
            <w:r w:rsidRPr="00325537">
              <w:rPr>
                <w:lang w:val="uk-UA"/>
              </w:rPr>
              <w:t>Знання стандартів, методів і засобів управління процесами життєвого циклу інформаційних систем, продуктів і сервісів інформаційних технологій; володіння технологією розроблення програмного забезпечення відповідно до вимог і обмежень замовника</w:t>
            </w:r>
          </w:p>
        </w:tc>
        <w:tc>
          <w:tcPr>
            <w:tcW w:w="1677" w:type="dxa"/>
            <w:vAlign w:val="center"/>
          </w:tcPr>
          <w:p w:rsidR="001C34FB" w:rsidRPr="00B022AA" w:rsidRDefault="001C34FB" w:rsidP="00DC649C">
            <w:pPr>
              <w:jc w:val="center"/>
            </w:pPr>
            <w:r w:rsidRPr="00B022AA">
              <w:t>КЗП.03</w:t>
            </w:r>
          </w:p>
        </w:tc>
      </w:tr>
      <w:tr w:rsidR="001C34FB" w:rsidRPr="00B022AA" w:rsidTr="00DC649C">
        <w:trPr>
          <w:jc w:val="center"/>
        </w:trPr>
        <w:tc>
          <w:tcPr>
            <w:tcW w:w="7668" w:type="dxa"/>
          </w:tcPr>
          <w:p w:rsidR="001C34FB" w:rsidRPr="00325537" w:rsidRDefault="001C34FB" w:rsidP="00DC649C">
            <w:pPr>
              <w:rPr>
                <w:lang w:val="uk-UA"/>
              </w:rPr>
            </w:pPr>
            <w:r w:rsidRPr="00325537">
              <w:rPr>
                <w:lang w:val="uk-UA"/>
              </w:rPr>
              <w:t xml:space="preserve">Базові знання в області системних досліджень і вміння застосовувати їх під час управління </w:t>
            </w:r>
            <w:r w:rsidRPr="00B022AA">
              <w:t>IT</w:t>
            </w:r>
            <w:r w:rsidRPr="00325537">
              <w:rPr>
                <w:lang w:val="uk-UA"/>
              </w:rPr>
              <w:t>-проектами, здійснення моделювання систем, проведення системного аналізу об’єктів інформатизації, прийняття рішень, розробки методів і систем штучного інтелекту</w:t>
            </w:r>
          </w:p>
        </w:tc>
        <w:tc>
          <w:tcPr>
            <w:tcW w:w="1677" w:type="dxa"/>
            <w:vAlign w:val="center"/>
          </w:tcPr>
          <w:p w:rsidR="001C34FB" w:rsidRPr="00B022AA" w:rsidRDefault="001C34FB" w:rsidP="00DC649C">
            <w:pPr>
              <w:jc w:val="center"/>
            </w:pPr>
            <w:r w:rsidRPr="00B022AA">
              <w:t>КЗП.04</w:t>
            </w:r>
          </w:p>
        </w:tc>
      </w:tr>
      <w:tr w:rsidR="001C34FB" w:rsidRPr="00B022AA" w:rsidTr="00DC649C">
        <w:trPr>
          <w:jc w:val="center"/>
        </w:trPr>
        <w:tc>
          <w:tcPr>
            <w:tcW w:w="7668" w:type="dxa"/>
          </w:tcPr>
          <w:p w:rsidR="001C34FB" w:rsidRPr="00325537" w:rsidRDefault="001C34FB" w:rsidP="00DC649C">
            <w:pPr>
              <w:rPr>
                <w:lang w:val="uk-UA"/>
              </w:rPr>
            </w:pPr>
            <w:r w:rsidRPr="00325537">
              <w:rPr>
                <w:lang w:val="uk-UA"/>
              </w:rPr>
              <w:t xml:space="preserve">Здатність до проектної діяльності в професійній сфері, уміння будувати і використовувати моделі для опису об’єктів і процесів, здійснювати їх </w:t>
            </w:r>
            <w:r w:rsidRPr="00325537">
              <w:rPr>
                <w:lang w:val="uk-UA"/>
              </w:rPr>
              <w:lastRenderedPageBreak/>
              <w:t>якісний аналіз</w:t>
            </w:r>
          </w:p>
        </w:tc>
        <w:tc>
          <w:tcPr>
            <w:tcW w:w="1677" w:type="dxa"/>
            <w:vAlign w:val="center"/>
          </w:tcPr>
          <w:p w:rsidR="001C34FB" w:rsidRPr="00B022AA" w:rsidRDefault="001C34FB" w:rsidP="00DC649C">
            <w:pPr>
              <w:jc w:val="center"/>
            </w:pPr>
            <w:r w:rsidRPr="00B022AA">
              <w:lastRenderedPageBreak/>
              <w:t>КЗП.06</w:t>
            </w:r>
          </w:p>
        </w:tc>
      </w:tr>
      <w:tr w:rsidR="001C34FB" w:rsidRPr="00B022AA" w:rsidTr="00DC649C">
        <w:trPr>
          <w:jc w:val="center"/>
        </w:trPr>
        <w:tc>
          <w:tcPr>
            <w:tcW w:w="7668" w:type="dxa"/>
          </w:tcPr>
          <w:p w:rsidR="001C34FB" w:rsidRPr="00B022AA" w:rsidRDefault="001C34FB" w:rsidP="00DC649C">
            <w:pPr>
              <w:pStyle w:val="af2"/>
            </w:pPr>
            <w:r w:rsidRPr="00B022AA">
              <w:lastRenderedPageBreak/>
              <w:t>Спеціалізовано-професійні</w:t>
            </w:r>
          </w:p>
        </w:tc>
        <w:tc>
          <w:tcPr>
            <w:tcW w:w="1677" w:type="dxa"/>
            <w:vAlign w:val="center"/>
          </w:tcPr>
          <w:p w:rsidR="001C34FB" w:rsidRPr="00B022AA" w:rsidRDefault="001C34FB" w:rsidP="00DC649C">
            <w:pPr>
              <w:pStyle w:val="af2"/>
            </w:pPr>
            <w:r w:rsidRPr="00B022AA">
              <w:t>КСП</w:t>
            </w:r>
          </w:p>
        </w:tc>
      </w:tr>
      <w:tr w:rsidR="001C34FB" w:rsidRPr="00B022AA" w:rsidTr="00DC649C">
        <w:trPr>
          <w:jc w:val="center"/>
        </w:trPr>
        <w:tc>
          <w:tcPr>
            <w:tcW w:w="7668" w:type="dxa"/>
            <w:tcBorders>
              <w:top w:val="single" w:sz="4" w:space="0" w:color="auto"/>
              <w:left w:val="single" w:sz="4" w:space="0" w:color="auto"/>
              <w:bottom w:val="single" w:sz="4" w:space="0" w:color="auto"/>
              <w:right w:val="single" w:sz="4" w:space="0" w:color="auto"/>
            </w:tcBorders>
          </w:tcPr>
          <w:p w:rsidR="001C34FB" w:rsidRPr="00B022AA" w:rsidRDefault="001C34FB" w:rsidP="00DC649C">
            <w:pPr>
              <w:rPr>
                <w:lang w:val="uk-UA"/>
              </w:rPr>
            </w:pPr>
            <w:r w:rsidRPr="00B022AA">
              <w:rPr>
                <w:lang w:val="uk-UA"/>
              </w:rPr>
              <w:t>Здатність будувати математичні моделі проблемних ситуацій та програмне забезпечення для вирішення задач оптимізації та прийняття рішень</w:t>
            </w:r>
          </w:p>
        </w:tc>
        <w:tc>
          <w:tcPr>
            <w:tcW w:w="1677" w:type="dxa"/>
            <w:tcBorders>
              <w:top w:val="single" w:sz="4" w:space="0" w:color="auto"/>
              <w:left w:val="single" w:sz="4" w:space="0" w:color="auto"/>
              <w:bottom w:val="single" w:sz="4" w:space="0" w:color="auto"/>
              <w:right w:val="single" w:sz="4" w:space="0" w:color="auto"/>
            </w:tcBorders>
            <w:vAlign w:val="center"/>
          </w:tcPr>
          <w:p w:rsidR="001C34FB" w:rsidRPr="00B022AA" w:rsidRDefault="001C34FB" w:rsidP="00DC649C">
            <w:pPr>
              <w:jc w:val="center"/>
            </w:pPr>
            <w:r w:rsidRPr="00B022AA">
              <w:t>КСП.01</w:t>
            </w:r>
          </w:p>
        </w:tc>
      </w:tr>
      <w:tr w:rsidR="001C34FB" w:rsidRPr="00B022AA" w:rsidTr="00DC649C">
        <w:trPr>
          <w:jc w:val="center"/>
        </w:trPr>
        <w:tc>
          <w:tcPr>
            <w:tcW w:w="7668" w:type="dxa"/>
            <w:tcBorders>
              <w:top w:val="single" w:sz="4" w:space="0" w:color="auto"/>
              <w:left w:val="single" w:sz="4" w:space="0" w:color="auto"/>
              <w:bottom w:val="single" w:sz="4" w:space="0" w:color="auto"/>
              <w:right w:val="single" w:sz="4" w:space="0" w:color="auto"/>
            </w:tcBorders>
          </w:tcPr>
          <w:p w:rsidR="001C34FB" w:rsidRPr="00B022AA" w:rsidRDefault="001C34FB" w:rsidP="00DC649C">
            <w:proofErr w:type="spellStart"/>
            <w:r w:rsidRPr="00B022AA">
              <w:t>Здатність</w:t>
            </w:r>
            <w:proofErr w:type="spellEnd"/>
            <w:r w:rsidRPr="00B022AA">
              <w:t xml:space="preserve"> </w:t>
            </w:r>
            <w:proofErr w:type="spellStart"/>
            <w:r w:rsidRPr="00B022AA">
              <w:t>використовувати</w:t>
            </w:r>
            <w:proofErr w:type="spellEnd"/>
            <w:r w:rsidRPr="00B022AA">
              <w:t xml:space="preserve"> </w:t>
            </w:r>
            <w:proofErr w:type="spellStart"/>
            <w:r w:rsidRPr="00B022AA">
              <w:rPr>
                <w:szCs w:val="28"/>
              </w:rPr>
              <w:t>знання</w:t>
            </w:r>
            <w:proofErr w:type="spellEnd"/>
            <w:r w:rsidRPr="00B022AA">
              <w:rPr>
                <w:szCs w:val="28"/>
              </w:rPr>
              <w:t xml:space="preserve"> про </w:t>
            </w:r>
            <w:proofErr w:type="spellStart"/>
            <w:r w:rsidRPr="00B022AA">
              <w:rPr>
                <w:szCs w:val="28"/>
              </w:rPr>
              <w:t>правову</w:t>
            </w:r>
            <w:proofErr w:type="spellEnd"/>
            <w:r w:rsidRPr="00B022AA">
              <w:rPr>
                <w:szCs w:val="28"/>
              </w:rPr>
              <w:t xml:space="preserve"> </w:t>
            </w:r>
            <w:proofErr w:type="spellStart"/>
            <w:r w:rsidRPr="00B022AA">
              <w:rPr>
                <w:szCs w:val="28"/>
              </w:rPr>
              <w:t>охорону</w:t>
            </w:r>
            <w:proofErr w:type="spellEnd"/>
            <w:r w:rsidRPr="00B022AA">
              <w:rPr>
                <w:szCs w:val="28"/>
              </w:rPr>
              <w:t xml:space="preserve"> </w:t>
            </w:r>
            <w:proofErr w:type="spellStart"/>
            <w:r w:rsidRPr="00B022AA">
              <w:rPr>
                <w:szCs w:val="28"/>
              </w:rPr>
              <w:t>об’єктів</w:t>
            </w:r>
            <w:proofErr w:type="spellEnd"/>
            <w:r w:rsidRPr="00B022AA">
              <w:rPr>
                <w:szCs w:val="28"/>
              </w:rPr>
              <w:t xml:space="preserve"> права </w:t>
            </w:r>
            <w:proofErr w:type="spellStart"/>
            <w:r w:rsidRPr="00B022AA">
              <w:rPr>
                <w:szCs w:val="28"/>
              </w:rPr>
              <w:t>інтелектуальної</w:t>
            </w:r>
            <w:proofErr w:type="spellEnd"/>
            <w:r w:rsidRPr="00B022AA">
              <w:rPr>
                <w:szCs w:val="28"/>
              </w:rPr>
              <w:t xml:space="preserve"> </w:t>
            </w:r>
            <w:proofErr w:type="spellStart"/>
            <w:r w:rsidRPr="00B022AA">
              <w:rPr>
                <w:szCs w:val="28"/>
              </w:rPr>
              <w:t>власності</w:t>
            </w:r>
            <w:proofErr w:type="spellEnd"/>
            <w:r w:rsidRPr="00B022AA">
              <w:rPr>
                <w:szCs w:val="28"/>
              </w:rPr>
              <w:t xml:space="preserve"> в </w:t>
            </w:r>
            <w:proofErr w:type="spellStart"/>
            <w:r w:rsidRPr="00B022AA">
              <w:rPr>
                <w:szCs w:val="28"/>
              </w:rPr>
              <w:t>Україні</w:t>
            </w:r>
            <w:proofErr w:type="spellEnd"/>
            <w:r w:rsidRPr="00B022AA">
              <w:rPr>
                <w:szCs w:val="28"/>
              </w:rPr>
              <w:t xml:space="preserve"> та в </w:t>
            </w:r>
            <w:proofErr w:type="spellStart"/>
            <w:r w:rsidRPr="00B022AA">
              <w:rPr>
                <w:szCs w:val="28"/>
              </w:rPr>
              <w:t>умовах</w:t>
            </w:r>
            <w:proofErr w:type="spellEnd"/>
            <w:r w:rsidRPr="00B022AA">
              <w:rPr>
                <w:szCs w:val="28"/>
              </w:rPr>
              <w:t xml:space="preserve"> </w:t>
            </w:r>
            <w:proofErr w:type="spellStart"/>
            <w:r w:rsidRPr="00B022AA">
              <w:rPr>
                <w:szCs w:val="28"/>
              </w:rPr>
              <w:t>міжнародної</w:t>
            </w:r>
            <w:proofErr w:type="spellEnd"/>
            <w:r w:rsidRPr="00B022AA">
              <w:rPr>
                <w:szCs w:val="28"/>
              </w:rPr>
              <w:t xml:space="preserve"> </w:t>
            </w:r>
            <w:proofErr w:type="spellStart"/>
            <w:r w:rsidRPr="00B022AA">
              <w:rPr>
                <w:szCs w:val="28"/>
              </w:rPr>
              <w:t>співпраці</w:t>
            </w:r>
            <w:proofErr w:type="spellEnd"/>
            <w:r w:rsidRPr="00B022AA">
              <w:rPr>
                <w:szCs w:val="28"/>
              </w:rPr>
              <w:t xml:space="preserve"> в </w:t>
            </w:r>
            <w:proofErr w:type="spellStart"/>
            <w:r w:rsidRPr="00B022AA">
              <w:rPr>
                <w:szCs w:val="28"/>
              </w:rPr>
              <w:t>процесі</w:t>
            </w:r>
            <w:proofErr w:type="spellEnd"/>
            <w:r w:rsidRPr="00B022AA">
              <w:rPr>
                <w:szCs w:val="28"/>
              </w:rPr>
              <w:t xml:space="preserve"> </w:t>
            </w:r>
            <w:proofErr w:type="spellStart"/>
            <w:r w:rsidRPr="00B022AA">
              <w:rPr>
                <w:szCs w:val="28"/>
              </w:rPr>
              <w:t>професійної</w:t>
            </w:r>
            <w:proofErr w:type="spellEnd"/>
            <w:r w:rsidRPr="00B022AA">
              <w:rPr>
                <w:szCs w:val="28"/>
              </w:rPr>
              <w:t xml:space="preserve"> </w:t>
            </w:r>
            <w:proofErr w:type="spellStart"/>
            <w:r w:rsidRPr="00B022AA">
              <w:rPr>
                <w:szCs w:val="28"/>
              </w:rPr>
              <w:t>діяльності</w:t>
            </w:r>
            <w:proofErr w:type="spellEnd"/>
          </w:p>
        </w:tc>
        <w:tc>
          <w:tcPr>
            <w:tcW w:w="1677" w:type="dxa"/>
            <w:tcBorders>
              <w:top w:val="single" w:sz="4" w:space="0" w:color="auto"/>
              <w:left w:val="single" w:sz="4" w:space="0" w:color="auto"/>
              <w:bottom w:val="single" w:sz="4" w:space="0" w:color="auto"/>
              <w:right w:val="single" w:sz="4" w:space="0" w:color="auto"/>
            </w:tcBorders>
            <w:vAlign w:val="center"/>
          </w:tcPr>
          <w:p w:rsidR="001C34FB" w:rsidRPr="00B022AA" w:rsidRDefault="001C34FB" w:rsidP="00DC649C">
            <w:pPr>
              <w:jc w:val="center"/>
            </w:pPr>
            <w:r w:rsidRPr="00B022AA">
              <w:t>КСП.07</w:t>
            </w:r>
          </w:p>
        </w:tc>
      </w:tr>
      <w:tr w:rsidR="001C34FB" w:rsidRPr="00B022AA" w:rsidTr="00DC649C">
        <w:trPr>
          <w:jc w:val="center"/>
        </w:trPr>
        <w:tc>
          <w:tcPr>
            <w:tcW w:w="7668" w:type="dxa"/>
            <w:tcBorders>
              <w:top w:val="single" w:sz="4" w:space="0" w:color="auto"/>
              <w:left w:val="single" w:sz="4" w:space="0" w:color="auto"/>
              <w:bottom w:val="single" w:sz="4" w:space="0" w:color="auto"/>
              <w:right w:val="single" w:sz="4" w:space="0" w:color="auto"/>
            </w:tcBorders>
          </w:tcPr>
          <w:p w:rsidR="001C34FB" w:rsidRPr="00B022AA" w:rsidRDefault="001C34FB" w:rsidP="00DC649C">
            <w:proofErr w:type="spellStart"/>
            <w:r w:rsidRPr="00B022AA">
              <w:t>Здатність</w:t>
            </w:r>
            <w:proofErr w:type="spellEnd"/>
            <w:r w:rsidRPr="00B022AA">
              <w:t xml:space="preserve"> </w:t>
            </w:r>
            <w:proofErr w:type="spellStart"/>
            <w:r w:rsidRPr="00B022AA">
              <w:t>оцінювати</w:t>
            </w:r>
            <w:proofErr w:type="spellEnd"/>
            <w:r w:rsidRPr="00B022AA">
              <w:t xml:space="preserve"> </w:t>
            </w:r>
            <w:proofErr w:type="spellStart"/>
            <w:r w:rsidRPr="00B022AA">
              <w:t>рівень</w:t>
            </w:r>
            <w:proofErr w:type="spellEnd"/>
            <w:r w:rsidRPr="00B022AA">
              <w:t xml:space="preserve"> </w:t>
            </w:r>
            <w:proofErr w:type="spellStart"/>
            <w:r w:rsidRPr="00B022AA">
              <w:t>сталого</w:t>
            </w:r>
            <w:proofErr w:type="spellEnd"/>
            <w:r w:rsidRPr="00B022AA">
              <w:t xml:space="preserve"> </w:t>
            </w:r>
            <w:proofErr w:type="spellStart"/>
            <w:r w:rsidRPr="00B022AA">
              <w:t>розвитку</w:t>
            </w:r>
            <w:proofErr w:type="spellEnd"/>
            <w:r w:rsidRPr="00B022AA">
              <w:t xml:space="preserve"> та </w:t>
            </w:r>
            <w:proofErr w:type="spellStart"/>
            <w:r w:rsidRPr="00B022AA">
              <w:t>еколого-економічну</w:t>
            </w:r>
            <w:proofErr w:type="spellEnd"/>
            <w:r w:rsidRPr="00B022AA">
              <w:t xml:space="preserve"> </w:t>
            </w:r>
            <w:proofErr w:type="spellStart"/>
            <w:r w:rsidRPr="00B022AA">
              <w:t>ефективність</w:t>
            </w:r>
            <w:proofErr w:type="spellEnd"/>
            <w:r w:rsidRPr="00B022AA">
              <w:t xml:space="preserve"> </w:t>
            </w:r>
            <w:proofErr w:type="spellStart"/>
            <w:r w:rsidRPr="00B022AA">
              <w:t>об’єкта</w:t>
            </w:r>
            <w:proofErr w:type="spellEnd"/>
            <w:r w:rsidRPr="00B022AA">
              <w:t xml:space="preserve"> </w:t>
            </w:r>
            <w:proofErr w:type="spellStart"/>
            <w:r w:rsidRPr="00B022AA">
              <w:t>господарювання</w:t>
            </w:r>
            <w:proofErr w:type="spellEnd"/>
            <w:r w:rsidRPr="00B022AA">
              <w:t>.</w:t>
            </w:r>
          </w:p>
        </w:tc>
        <w:tc>
          <w:tcPr>
            <w:tcW w:w="1677" w:type="dxa"/>
            <w:tcBorders>
              <w:top w:val="single" w:sz="4" w:space="0" w:color="auto"/>
              <w:left w:val="single" w:sz="4" w:space="0" w:color="auto"/>
              <w:bottom w:val="single" w:sz="4" w:space="0" w:color="auto"/>
              <w:right w:val="single" w:sz="4" w:space="0" w:color="auto"/>
            </w:tcBorders>
            <w:vAlign w:val="center"/>
          </w:tcPr>
          <w:p w:rsidR="001C34FB" w:rsidRPr="00B022AA" w:rsidRDefault="001C34FB" w:rsidP="00DC649C">
            <w:pPr>
              <w:jc w:val="center"/>
            </w:pPr>
            <w:r w:rsidRPr="00B022AA">
              <w:t>КСП.09</w:t>
            </w:r>
          </w:p>
        </w:tc>
      </w:tr>
      <w:tr w:rsidR="001C34FB" w:rsidRPr="00B022AA" w:rsidTr="00DC649C">
        <w:trPr>
          <w:jc w:val="center"/>
        </w:trPr>
        <w:tc>
          <w:tcPr>
            <w:tcW w:w="7668" w:type="dxa"/>
            <w:tcBorders>
              <w:top w:val="single" w:sz="4" w:space="0" w:color="auto"/>
              <w:left w:val="single" w:sz="4" w:space="0" w:color="auto"/>
              <w:bottom w:val="single" w:sz="4" w:space="0" w:color="auto"/>
              <w:right w:val="single" w:sz="4" w:space="0" w:color="auto"/>
            </w:tcBorders>
          </w:tcPr>
          <w:p w:rsidR="001C34FB" w:rsidRPr="00B022AA" w:rsidRDefault="001C34FB" w:rsidP="00DC649C">
            <w:proofErr w:type="spellStart"/>
            <w:r w:rsidRPr="00B022AA">
              <w:rPr>
                <w:szCs w:val="28"/>
              </w:rPr>
              <w:t>Здатність</w:t>
            </w:r>
            <w:proofErr w:type="spellEnd"/>
            <w:r w:rsidRPr="00B022AA">
              <w:rPr>
                <w:szCs w:val="28"/>
              </w:rPr>
              <w:t xml:space="preserve"> до </w:t>
            </w:r>
            <w:proofErr w:type="spellStart"/>
            <w:r w:rsidRPr="00B022AA">
              <w:rPr>
                <w:szCs w:val="28"/>
              </w:rPr>
              <w:t>формування</w:t>
            </w:r>
            <w:proofErr w:type="spellEnd"/>
            <w:r w:rsidRPr="00B022AA">
              <w:rPr>
                <w:szCs w:val="28"/>
              </w:rPr>
              <w:t xml:space="preserve"> </w:t>
            </w:r>
            <w:proofErr w:type="spellStart"/>
            <w:r w:rsidRPr="00B022AA">
              <w:rPr>
                <w:szCs w:val="28"/>
              </w:rPr>
              <w:t>практичних</w:t>
            </w:r>
            <w:proofErr w:type="spellEnd"/>
            <w:r w:rsidRPr="00B022AA">
              <w:rPr>
                <w:szCs w:val="28"/>
              </w:rPr>
              <w:t xml:space="preserve"> </w:t>
            </w:r>
            <w:proofErr w:type="spellStart"/>
            <w:proofErr w:type="gramStart"/>
            <w:r w:rsidRPr="00B022AA">
              <w:rPr>
                <w:szCs w:val="28"/>
              </w:rPr>
              <w:t>навичок</w:t>
            </w:r>
            <w:proofErr w:type="spellEnd"/>
            <w:r w:rsidRPr="00B022AA">
              <w:rPr>
                <w:szCs w:val="28"/>
              </w:rPr>
              <w:t xml:space="preserve">  </w:t>
            </w:r>
            <w:proofErr w:type="spellStart"/>
            <w:r w:rsidRPr="00B022AA">
              <w:rPr>
                <w:szCs w:val="28"/>
              </w:rPr>
              <w:t>працевлаштування</w:t>
            </w:r>
            <w:proofErr w:type="spellEnd"/>
            <w:proofErr w:type="gramEnd"/>
            <w:r w:rsidRPr="00B022AA">
              <w:rPr>
                <w:szCs w:val="28"/>
              </w:rPr>
              <w:t xml:space="preserve"> в </w:t>
            </w:r>
            <w:proofErr w:type="spellStart"/>
            <w:r w:rsidRPr="00B022AA">
              <w:rPr>
                <w:szCs w:val="28"/>
              </w:rPr>
              <w:t>умовах</w:t>
            </w:r>
            <w:proofErr w:type="spellEnd"/>
            <w:r w:rsidRPr="00B022AA">
              <w:rPr>
                <w:szCs w:val="28"/>
              </w:rPr>
              <w:t xml:space="preserve"> </w:t>
            </w:r>
            <w:proofErr w:type="spellStart"/>
            <w:r w:rsidRPr="00B022AA">
              <w:rPr>
                <w:szCs w:val="28"/>
              </w:rPr>
              <w:t>ринкових</w:t>
            </w:r>
            <w:proofErr w:type="spellEnd"/>
            <w:r w:rsidRPr="00B022AA">
              <w:rPr>
                <w:szCs w:val="28"/>
              </w:rPr>
              <w:t xml:space="preserve"> </w:t>
            </w:r>
            <w:proofErr w:type="spellStart"/>
            <w:r w:rsidRPr="00B022AA">
              <w:rPr>
                <w:szCs w:val="28"/>
              </w:rPr>
              <w:t>відносин</w:t>
            </w:r>
            <w:proofErr w:type="spellEnd"/>
          </w:p>
        </w:tc>
        <w:tc>
          <w:tcPr>
            <w:tcW w:w="1677" w:type="dxa"/>
            <w:tcBorders>
              <w:top w:val="single" w:sz="4" w:space="0" w:color="auto"/>
              <w:left w:val="single" w:sz="4" w:space="0" w:color="auto"/>
              <w:bottom w:val="single" w:sz="4" w:space="0" w:color="auto"/>
              <w:right w:val="single" w:sz="4" w:space="0" w:color="auto"/>
            </w:tcBorders>
            <w:vAlign w:val="center"/>
          </w:tcPr>
          <w:p w:rsidR="001C34FB" w:rsidRPr="00B022AA" w:rsidRDefault="001C34FB" w:rsidP="00DC649C">
            <w:pPr>
              <w:jc w:val="center"/>
            </w:pPr>
            <w:r w:rsidRPr="00B022AA">
              <w:t>КСП.10</w:t>
            </w:r>
          </w:p>
        </w:tc>
      </w:tr>
    </w:tbl>
    <w:p w:rsidR="001C34FB" w:rsidRPr="00B022AA" w:rsidRDefault="001C34FB" w:rsidP="001C34FB">
      <w:pPr>
        <w:rPr>
          <w:b/>
          <w:lang w:val="uk-UA"/>
        </w:rPr>
      </w:pPr>
    </w:p>
    <w:p w:rsidR="001C34FB" w:rsidRPr="00B022AA" w:rsidRDefault="001C34FB" w:rsidP="001C34FB">
      <w:pPr>
        <w:rPr>
          <w:lang w:val="uk-UA"/>
        </w:rPr>
      </w:pPr>
    </w:p>
    <w:p w:rsidR="001C34FB" w:rsidRDefault="001C34FB">
      <w:pPr>
        <w:rPr>
          <w:b/>
          <w:bCs/>
          <w:iCs/>
          <w:noProof/>
          <w:sz w:val="28"/>
          <w:lang w:val="uk-UA"/>
        </w:rPr>
      </w:pPr>
      <w:r>
        <w:rPr>
          <w:b/>
          <w:bCs/>
          <w:iCs/>
          <w:noProof/>
          <w:sz w:val="28"/>
          <w:lang w:val="uk-UA"/>
        </w:rPr>
        <w:br w:type="page"/>
      </w:r>
    </w:p>
    <w:p w:rsidR="00526F42" w:rsidRPr="0037161B" w:rsidRDefault="00526F42" w:rsidP="008D6642">
      <w:pPr>
        <w:pStyle w:val="ac"/>
        <w:numPr>
          <w:ilvl w:val="0"/>
          <w:numId w:val="11"/>
        </w:numPr>
        <w:jc w:val="center"/>
        <w:rPr>
          <w:b/>
          <w:bCs/>
          <w:iCs/>
          <w:noProof/>
          <w:sz w:val="28"/>
          <w:lang w:val="uk-UA"/>
        </w:rPr>
      </w:pPr>
      <w:r w:rsidRPr="0037161B">
        <w:rPr>
          <w:b/>
          <w:bCs/>
          <w:iCs/>
          <w:noProof/>
          <w:sz w:val="28"/>
          <w:lang w:val="uk-UA"/>
        </w:rPr>
        <w:lastRenderedPageBreak/>
        <w:t>Програма навчальної дисципліни</w:t>
      </w:r>
    </w:p>
    <w:p w:rsidR="00526F42" w:rsidRPr="008E3B16" w:rsidRDefault="00526F42" w:rsidP="00526F42">
      <w:pPr>
        <w:jc w:val="both"/>
        <w:rPr>
          <w:bCs/>
          <w:i/>
          <w:iCs/>
          <w:noProof/>
          <w:sz w:val="28"/>
          <w:szCs w:val="28"/>
          <w:lang w:val="uk-UA"/>
        </w:rPr>
      </w:pPr>
    </w:p>
    <w:p w:rsidR="00AE34DE" w:rsidRPr="00D90E37" w:rsidRDefault="00AE34DE" w:rsidP="00AE34DE">
      <w:pPr>
        <w:jc w:val="center"/>
        <w:rPr>
          <w:b/>
          <w:caps/>
          <w:sz w:val="28"/>
          <w:szCs w:val="28"/>
          <w:lang w:val="uk-UA"/>
        </w:rPr>
      </w:pPr>
      <w:r w:rsidRPr="00D90E37">
        <w:rPr>
          <w:b/>
          <w:caps/>
          <w:sz w:val="28"/>
          <w:szCs w:val="28"/>
          <w:lang w:val="uk-UA"/>
        </w:rPr>
        <w:t>Тема 1. Управління інформаційними технологіями: розподіл повноважень та контроль.</w:t>
      </w:r>
    </w:p>
    <w:p w:rsidR="00AE34DE" w:rsidRDefault="00AE34DE" w:rsidP="00AE34DE">
      <w:pPr>
        <w:jc w:val="both"/>
        <w:rPr>
          <w:sz w:val="28"/>
          <w:szCs w:val="28"/>
          <w:lang w:val="uk-UA"/>
        </w:rPr>
      </w:pPr>
    </w:p>
    <w:p w:rsidR="00AE34DE" w:rsidRDefault="00AE34DE" w:rsidP="00AE34DE">
      <w:pPr>
        <w:ind w:firstLine="567"/>
        <w:jc w:val="both"/>
        <w:rPr>
          <w:sz w:val="28"/>
          <w:szCs w:val="28"/>
          <w:lang w:val="uk-UA"/>
        </w:rPr>
      </w:pPr>
      <w:r>
        <w:rPr>
          <w:sz w:val="28"/>
          <w:szCs w:val="28"/>
          <w:lang w:val="uk-UA"/>
        </w:rPr>
        <w:t>Ефективність управління інформаційними технологіями та її критерії. Визначення управління ІТ як права на ухвалення рішень і меж відповідальності для стимулювання бажаної поведінки при використанні ІТ. Досвід успішних компаній з використання інформаційних технологій.</w:t>
      </w:r>
    </w:p>
    <w:p w:rsidR="00AE34DE" w:rsidRDefault="00AE34DE" w:rsidP="00AE34DE">
      <w:pPr>
        <w:ind w:firstLine="567"/>
        <w:rPr>
          <w:sz w:val="28"/>
          <w:szCs w:val="28"/>
          <w:lang w:val="uk-UA"/>
        </w:rPr>
      </w:pPr>
    </w:p>
    <w:p w:rsidR="00AE34DE" w:rsidRPr="00D90E37" w:rsidRDefault="00AE34DE" w:rsidP="00AE34DE">
      <w:pPr>
        <w:ind w:firstLine="567"/>
        <w:jc w:val="center"/>
        <w:rPr>
          <w:b/>
          <w:caps/>
          <w:sz w:val="28"/>
          <w:szCs w:val="28"/>
          <w:lang w:val="uk-UA"/>
        </w:rPr>
      </w:pPr>
      <w:r w:rsidRPr="00D90E37">
        <w:rPr>
          <w:b/>
          <w:caps/>
          <w:sz w:val="28"/>
          <w:szCs w:val="28"/>
          <w:lang w:val="uk-UA"/>
        </w:rPr>
        <w:t>Тема 2. Корпоративне управління та управління ключовими активами.</w:t>
      </w:r>
    </w:p>
    <w:p w:rsidR="00AE34DE" w:rsidRDefault="00AE34DE" w:rsidP="00AE34DE">
      <w:pPr>
        <w:ind w:firstLine="567"/>
        <w:jc w:val="both"/>
        <w:rPr>
          <w:sz w:val="28"/>
          <w:szCs w:val="28"/>
          <w:lang w:val="uk-UA"/>
        </w:rPr>
      </w:pPr>
    </w:p>
    <w:p w:rsidR="00AE34DE" w:rsidRDefault="00AE34DE" w:rsidP="00AE34DE">
      <w:pPr>
        <w:ind w:firstLine="567"/>
        <w:jc w:val="both"/>
        <w:rPr>
          <w:sz w:val="28"/>
          <w:szCs w:val="28"/>
          <w:lang w:val="uk-UA"/>
        </w:rPr>
      </w:pPr>
      <w:r>
        <w:rPr>
          <w:sz w:val="28"/>
          <w:szCs w:val="28"/>
          <w:lang w:val="uk-UA"/>
        </w:rPr>
        <w:t>Різні підходи до задач корпоративного управління. Роль інформаційних технологій в корпоративному управлінні. Побудова алгоритму взаємодії корпоративного управління та управління ІТ. Поняття «стратегії» та «бажаної поведінки», відмінності між цими поняттями згідно концепції корпоративного управління. Основні ключові активи установ, їх зміст.</w:t>
      </w:r>
    </w:p>
    <w:p w:rsidR="00AE34DE" w:rsidRDefault="00AE34DE" w:rsidP="00AE34DE">
      <w:pPr>
        <w:ind w:firstLine="567"/>
        <w:rPr>
          <w:sz w:val="28"/>
          <w:szCs w:val="28"/>
          <w:lang w:val="uk-UA"/>
        </w:rPr>
      </w:pPr>
    </w:p>
    <w:p w:rsidR="00AE34DE" w:rsidRDefault="00AE34DE" w:rsidP="00AE34DE">
      <w:pPr>
        <w:ind w:firstLine="567"/>
        <w:jc w:val="center"/>
        <w:rPr>
          <w:b/>
          <w:caps/>
          <w:sz w:val="28"/>
          <w:szCs w:val="28"/>
          <w:lang w:val="uk-UA"/>
        </w:rPr>
      </w:pPr>
      <w:r w:rsidRPr="00D90E37">
        <w:rPr>
          <w:b/>
          <w:caps/>
          <w:sz w:val="28"/>
          <w:szCs w:val="28"/>
          <w:lang w:val="uk-UA"/>
        </w:rPr>
        <w:t>Тема 3. Роль управління ІТ для розуміння організацією вартості ІТ-ініціатив.</w:t>
      </w:r>
    </w:p>
    <w:p w:rsidR="00AE34DE" w:rsidRPr="00D90E37" w:rsidRDefault="00AE34DE" w:rsidP="00AE34DE">
      <w:pPr>
        <w:ind w:firstLine="567"/>
        <w:jc w:val="center"/>
        <w:rPr>
          <w:b/>
          <w:caps/>
          <w:sz w:val="28"/>
          <w:szCs w:val="28"/>
          <w:lang w:val="uk-UA"/>
        </w:rPr>
      </w:pPr>
    </w:p>
    <w:p w:rsidR="00AE34DE" w:rsidRPr="00C74082" w:rsidRDefault="00AE34DE" w:rsidP="00AE34DE">
      <w:pPr>
        <w:ind w:firstLine="567"/>
        <w:jc w:val="both"/>
        <w:rPr>
          <w:sz w:val="28"/>
          <w:szCs w:val="28"/>
          <w:lang w:val="uk-UA"/>
        </w:rPr>
      </w:pPr>
      <w:r w:rsidRPr="00C74082">
        <w:rPr>
          <w:sz w:val="28"/>
          <w:szCs w:val="28"/>
          <w:lang w:val="uk-UA"/>
        </w:rPr>
        <w:t>Нові можливості для ро</w:t>
      </w:r>
      <w:r>
        <w:rPr>
          <w:sz w:val="28"/>
          <w:szCs w:val="28"/>
          <w:lang w:val="uk-UA"/>
        </w:rPr>
        <w:t>з</w:t>
      </w:r>
      <w:r w:rsidRPr="00C74082">
        <w:rPr>
          <w:sz w:val="28"/>
          <w:szCs w:val="28"/>
          <w:lang w:val="uk-UA"/>
        </w:rPr>
        <w:t>витку бізнеса, які створюють інформаційні технології.</w:t>
      </w:r>
    </w:p>
    <w:p w:rsidR="00AE34DE" w:rsidRDefault="00AE34DE" w:rsidP="00AE34DE">
      <w:pPr>
        <w:ind w:firstLine="567"/>
        <w:jc w:val="both"/>
        <w:rPr>
          <w:sz w:val="28"/>
          <w:szCs w:val="28"/>
          <w:lang w:val="uk-UA"/>
        </w:rPr>
      </w:pPr>
      <w:r>
        <w:rPr>
          <w:sz w:val="28"/>
          <w:szCs w:val="28"/>
          <w:lang w:val="uk-UA"/>
        </w:rPr>
        <w:t xml:space="preserve">Причини, що обумовлюють необхідність використання інформаційних технологій в діяльності організацій: </w:t>
      </w:r>
    </w:p>
    <w:p w:rsidR="00AE34DE" w:rsidRDefault="00AE34DE" w:rsidP="00AE34DE">
      <w:pPr>
        <w:ind w:firstLine="567"/>
        <w:jc w:val="both"/>
        <w:rPr>
          <w:sz w:val="28"/>
          <w:szCs w:val="28"/>
          <w:lang w:val="uk-UA"/>
        </w:rPr>
      </w:pPr>
      <w:r>
        <w:rPr>
          <w:sz w:val="28"/>
          <w:szCs w:val="28"/>
          <w:lang w:val="uk-UA"/>
        </w:rPr>
        <w:t xml:space="preserve">1. Якісне управління ІТ виправдовує себе; </w:t>
      </w:r>
    </w:p>
    <w:p w:rsidR="00AE34DE" w:rsidRDefault="00AE34DE" w:rsidP="00AE34DE">
      <w:pPr>
        <w:ind w:firstLine="567"/>
        <w:jc w:val="both"/>
        <w:rPr>
          <w:sz w:val="28"/>
          <w:szCs w:val="28"/>
          <w:lang w:val="uk-UA"/>
        </w:rPr>
      </w:pPr>
      <w:r>
        <w:rPr>
          <w:sz w:val="28"/>
          <w:szCs w:val="28"/>
          <w:lang w:val="uk-UA"/>
        </w:rPr>
        <w:t xml:space="preserve">2. Висока вартість ІТ; </w:t>
      </w:r>
    </w:p>
    <w:p w:rsidR="00AE34DE" w:rsidRDefault="00AE34DE" w:rsidP="00AE34DE">
      <w:pPr>
        <w:ind w:firstLine="567"/>
        <w:jc w:val="both"/>
        <w:rPr>
          <w:sz w:val="28"/>
          <w:szCs w:val="28"/>
          <w:lang w:val="uk-UA"/>
        </w:rPr>
      </w:pPr>
      <w:r>
        <w:rPr>
          <w:sz w:val="28"/>
          <w:szCs w:val="28"/>
          <w:lang w:val="uk-UA"/>
        </w:rPr>
        <w:t>3. ІТ швидко розповсюджуються;</w:t>
      </w:r>
    </w:p>
    <w:p w:rsidR="00AE34DE" w:rsidRDefault="00AE34DE" w:rsidP="00AE34DE">
      <w:pPr>
        <w:ind w:firstLine="567"/>
        <w:jc w:val="both"/>
        <w:rPr>
          <w:sz w:val="28"/>
          <w:szCs w:val="28"/>
          <w:lang w:val="uk-UA"/>
        </w:rPr>
      </w:pPr>
      <w:r>
        <w:rPr>
          <w:sz w:val="28"/>
          <w:szCs w:val="28"/>
          <w:lang w:val="uk-UA"/>
        </w:rPr>
        <w:t xml:space="preserve">4.нові інформаційні технології надають нові можливості для розвитку бізнесу; </w:t>
      </w:r>
    </w:p>
    <w:p w:rsidR="00AE34DE" w:rsidRDefault="00AE34DE" w:rsidP="00AE34DE">
      <w:pPr>
        <w:ind w:firstLine="567"/>
        <w:jc w:val="both"/>
        <w:rPr>
          <w:sz w:val="28"/>
          <w:szCs w:val="28"/>
          <w:lang w:val="uk-UA"/>
        </w:rPr>
      </w:pPr>
      <w:r>
        <w:rPr>
          <w:sz w:val="28"/>
          <w:szCs w:val="28"/>
          <w:lang w:val="uk-UA"/>
        </w:rPr>
        <w:t xml:space="preserve">5. Управління ІТ важливе для розуміння організацією вартості ІТ-ініціатив; </w:t>
      </w:r>
    </w:p>
    <w:p w:rsidR="00AE34DE" w:rsidRDefault="00AE34DE" w:rsidP="00AE34DE">
      <w:pPr>
        <w:ind w:firstLine="567"/>
        <w:jc w:val="both"/>
        <w:rPr>
          <w:sz w:val="28"/>
          <w:szCs w:val="28"/>
          <w:lang w:val="uk-UA"/>
        </w:rPr>
      </w:pPr>
      <w:r>
        <w:rPr>
          <w:sz w:val="28"/>
          <w:szCs w:val="28"/>
          <w:lang w:val="uk-UA"/>
        </w:rPr>
        <w:t xml:space="preserve">6. Вартість, що створюється за допомогою ІТ залежить не тільки від технології; </w:t>
      </w:r>
    </w:p>
    <w:p w:rsidR="00AE34DE" w:rsidRDefault="00AE34DE" w:rsidP="00AE34DE">
      <w:pPr>
        <w:ind w:firstLine="567"/>
        <w:jc w:val="both"/>
        <w:rPr>
          <w:sz w:val="28"/>
          <w:szCs w:val="28"/>
          <w:lang w:val="uk-UA"/>
        </w:rPr>
      </w:pPr>
      <w:r>
        <w:rPr>
          <w:sz w:val="28"/>
          <w:szCs w:val="28"/>
          <w:lang w:val="uk-UA"/>
        </w:rPr>
        <w:t>7. можливості вищого керівництва обмежені; 8. провідні підприємства управляють ІТ по-різному.</w:t>
      </w:r>
    </w:p>
    <w:p w:rsidR="00AE34DE" w:rsidRDefault="00AE34DE" w:rsidP="00AE34DE">
      <w:pPr>
        <w:ind w:firstLine="567"/>
        <w:jc w:val="both"/>
        <w:rPr>
          <w:sz w:val="28"/>
          <w:szCs w:val="28"/>
          <w:lang w:val="uk-UA"/>
        </w:rPr>
      </w:pPr>
    </w:p>
    <w:p w:rsidR="00AE34DE" w:rsidRPr="00D90E37" w:rsidRDefault="00AE34DE" w:rsidP="00AE34DE">
      <w:pPr>
        <w:ind w:firstLine="567"/>
        <w:jc w:val="center"/>
        <w:rPr>
          <w:b/>
          <w:caps/>
          <w:sz w:val="28"/>
          <w:szCs w:val="28"/>
          <w:lang w:val="uk-UA"/>
        </w:rPr>
      </w:pPr>
      <w:r w:rsidRPr="00D90E37">
        <w:rPr>
          <w:b/>
          <w:caps/>
          <w:sz w:val="28"/>
          <w:szCs w:val="28"/>
          <w:lang w:val="uk-UA"/>
        </w:rPr>
        <w:t>Тема 4. Ключові рішення в управлінні ІТ.</w:t>
      </w:r>
    </w:p>
    <w:p w:rsidR="00AE34DE" w:rsidRPr="00C16A95" w:rsidRDefault="00AE34DE" w:rsidP="00AE34DE">
      <w:pPr>
        <w:ind w:firstLine="567"/>
        <w:rPr>
          <w:b/>
          <w:sz w:val="28"/>
          <w:szCs w:val="28"/>
          <w:lang w:val="uk-UA"/>
        </w:rPr>
      </w:pPr>
    </w:p>
    <w:p w:rsidR="00AE34DE" w:rsidRDefault="00AE34DE" w:rsidP="00AE34DE">
      <w:pPr>
        <w:ind w:firstLine="567"/>
        <w:jc w:val="both"/>
        <w:rPr>
          <w:sz w:val="28"/>
          <w:szCs w:val="28"/>
          <w:lang w:val="uk-UA"/>
        </w:rPr>
      </w:pPr>
      <w:r>
        <w:rPr>
          <w:sz w:val="28"/>
          <w:szCs w:val="28"/>
          <w:lang w:val="uk-UA"/>
        </w:rPr>
        <w:t xml:space="preserve">Принципи використання ІТ, архітектура ІТ, інфраструктура, потреби в бізнес-додатках,  інвестиції в ІТ та встановлення пріоритетів. </w:t>
      </w:r>
    </w:p>
    <w:p w:rsidR="00AE34DE" w:rsidRPr="00B12469" w:rsidRDefault="00AE34DE" w:rsidP="00AE34DE">
      <w:pPr>
        <w:ind w:firstLine="567"/>
        <w:jc w:val="both"/>
        <w:rPr>
          <w:sz w:val="28"/>
          <w:szCs w:val="28"/>
          <w:lang w:val="uk-UA"/>
        </w:rPr>
      </w:pPr>
      <w:r>
        <w:rPr>
          <w:sz w:val="28"/>
          <w:szCs w:val="28"/>
          <w:lang w:val="uk-UA"/>
        </w:rPr>
        <w:t>Матриця управління ІТ. Приклад 1: принципи ІТ в Херсонському державному університеті. Приклад 2: принципи ІТ у виробничій компанії.</w:t>
      </w:r>
    </w:p>
    <w:p w:rsidR="00AE34DE" w:rsidRDefault="00AE34DE" w:rsidP="00AE34DE">
      <w:pPr>
        <w:ind w:firstLine="567"/>
        <w:jc w:val="both"/>
        <w:rPr>
          <w:b/>
          <w:bCs/>
          <w:noProof/>
          <w:sz w:val="28"/>
          <w:szCs w:val="28"/>
          <w:lang w:val="uk-UA"/>
        </w:rPr>
      </w:pPr>
    </w:p>
    <w:p w:rsidR="00AE34DE" w:rsidRPr="00D90E37" w:rsidRDefault="00AE34DE" w:rsidP="00AE34DE">
      <w:pPr>
        <w:jc w:val="center"/>
        <w:rPr>
          <w:b/>
          <w:bCs/>
          <w:caps/>
          <w:noProof/>
          <w:sz w:val="28"/>
          <w:szCs w:val="28"/>
          <w:lang w:val="uk-UA"/>
        </w:rPr>
      </w:pPr>
      <w:r w:rsidRPr="00D90E37">
        <w:rPr>
          <w:b/>
          <w:bCs/>
          <w:caps/>
          <w:noProof/>
          <w:sz w:val="28"/>
          <w:szCs w:val="28"/>
          <w:lang w:val="uk-UA"/>
        </w:rPr>
        <w:lastRenderedPageBreak/>
        <w:t>Тема 5. Архетипи управління ІТ та розподіл прав на прийняття рішень.</w:t>
      </w:r>
    </w:p>
    <w:p w:rsidR="00AE34DE" w:rsidRDefault="00AE34DE" w:rsidP="00AE34DE">
      <w:pPr>
        <w:jc w:val="both"/>
        <w:rPr>
          <w:i/>
          <w:iCs/>
          <w:sz w:val="28"/>
          <w:szCs w:val="28"/>
          <w:lang w:val="uk-UA" w:eastAsia="uk-UA"/>
        </w:rPr>
      </w:pPr>
    </w:p>
    <w:p w:rsidR="00AE34DE" w:rsidRDefault="00AE34DE" w:rsidP="00AE34DE">
      <w:pPr>
        <w:ind w:firstLine="567"/>
        <w:jc w:val="both"/>
        <w:rPr>
          <w:iCs/>
          <w:sz w:val="28"/>
          <w:szCs w:val="28"/>
          <w:lang w:val="uk-UA" w:eastAsia="uk-UA"/>
        </w:rPr>
      </w:pPr>
      <w:r w:rsidRPr="008B1D62">
        <w:rPr>
          <w:iCs/>
          <w:sz w:val="28"/>
          <w:szCs w:val="28"/>
          <w:lang w:val="uk-UA" w:eastAsia="uk-UA"/>
        </w:rPr>
        <w:t>Архетипи для визначення прав на ухвалення рішень</w:t>
      </w:r>
      <w:r>
        <w:rPr>
          <w:iCs/>
          <w:sz w:val="28"/>
          <w:szCs w:val="28"/>
          <w:lang w:val="uk-UA" w:eastAsia="uk-UA"/>
        </w:rPr>
        <w:t>:</w:t>
      </w:r>
      <w:r w:rsidRPr="008B1D62">
        <w:rPr>
          <w:iCs/>
          <w:sz w:val="28"/>
          <w:szCs w:val="28"/>
          <w:lang w:val="uk-UA" w:eastAsia="uk-UA"/>
        </w:rPr>
        <w:t xml:space="preserve"> Імперія бізнесу</w:t>
      </w:r>
      <w:r>
        <w:rPr>
          <w:iCs/>
          <w:sz w:val="28"/>
          <w:szCs w:val="28"/>
          <w:lang w:val="uk-UA" w:eastAsia="uk-UA"/>
        </w:rPr>
        <w:t xml:space="preserve">, </w:t>
      </w:r>
      <w:r w:rsidRPr="008B1D62">
        <w:rPr>
          <w:iCs/>
          <w:sz w:val="28"/>
          <w:szCs w:val="28"/>
          <w:lang w:val="uk-UA" w:eastAsia="uk-UA"/>
        </w:rPr>
        <w:t>Імперія ІТ</w:t>
      </w:r>
      <w:r>
        <w:rPr>
          <w:iCs/>
          <w:sz w:val="28"/>
          <w:szCs w:val="28"/>
          <w:lang w:val="uk-UA" w:eastAsia="uk-UA"/>
        </w:rPr>
        <w:t xml:space="preserve">, </w:t>
      </w:r>
      <w:r w:rsidRPr="008B1D62">
        <w:rPr>
          <w:iCs/>
          <w:sz w:val="28"/>
          <w:szCs w:val="28"/>
          <w:lang w:val="uk-UA" w:eastAsia="uk-UA"/>
        </w:rPr>
        <w:t xml:space="preserve"> </w:t>
      </w:r>
      <w:r w:rsidRPr="008B1D62">
        <w:rPr>
          <w:iCs/>
          <w:spacing w:val="-2"/>
          <w:sz w:val="28"/>
          <w:szCs w:val="28"/>
          <w:lang w:val="uk-UA" w:eastAsia="uk-UA"/>
        </w:rPr>
        <w:t>Феодальний устрій</w:t>
      </w:r>
      <w:r>
        <w:rPr>
          <w:iCs/>
          <w:spacing w:val="-2"/>
          <w:sz w:val="28"/>
          <w:szCs w:val="28"/>
          <w:lang w:val="uk-UA" w:eastAsia="uk-UA"/>
        </w:rPr>
        <w:t xml:space="preserve">, </w:t>
      </w:r>
      <w:r w:rsidRPr="008B1D62">
        <w:rPr>
          <w:sz w:val="28"/>
          <w:szCs w:val="28"/>
          <w:lang w:val="uk-UA"/>
        </w:rPr>
        <w:t xml:space="preserve"> </w:t>
      </w:r>
      <w:r w:rsidRPr="008B1D62">
        <w:rPr>
          <w:iCs/>
          <w:sz w:val="28"/>
          <w:szCs w:val="28"/>
          <w:lang w:val="uk-UA" w:eastAsia="uk-UA"/>
        </w:rPr>
        <w:t>Федеральний устрій</w:t>
      </w:r>
      <w:r>
        <w:rPr>
          <w:iCs/>
          <w:sz w:val="28"/>
          <w:szCs w:val="28"/>
          <w:lang w:val="uk-UA" w:eastAsia="uk-UA"/>
        </w:rPr>
        <w:t>,</w:t>
      </w:r>
      <w:r w:rsidRPr="008B1D62">
        <w:rPr>
          <w:iCs/>
          <w:sz w:val="28"/>
          <w:szCs w:val="28"/>
          <w:lang w:val="uk-UA" w:eastAsia="uk-UA"/>
        </w:rPr>
        <w:t xml:space="preserve"> </w:t>
      </w:r>
      <w:proofErr w:type="spellStart"/>
      <w:r w:rsidRPr="008B1D62">
        <w:rPr>
          <w:iCs/>
          <w:sz w:val="28"/>
          <w:szCs w:val="28"/>
          <w:lang w:val="uk-UA" w:eastAsia="uk-UA"/>
        </w:rPr>
        <w:t>Дуополія</w:t>
      </w:r>
      <w:proofErr w:type="spellEnd"/>
      <w:r>
        <w:rPr>
          <w:iCs/>
          <w:sz w:val="28"/>
          <w:szCs w:val="28"/>
          <w:lang w:val="uk-UA" w:eastAsia="uk-UA"/>
        </w:rPr>
        <w:t>,</w:t>
      </w:r>
      <w:r w:rsidRPr="008B1D62">
        <w:rPr>
          <w:iCs/>
          <w:sz w:val="28"/>
          <w:szCs w:val="28"/>
          <w:lang w:eastAsia="uk-UA"/>
        </w:rPr>
        <w:t> </w:t>
      </w:r>
      <w:r w:rsidRPr="008B1D62">
        <w:rPr>
          <w:iCs/>
          <w:sz w:val="28"/>
          <w:szCs w:val="28"/>
          <w:lang w:val="uk-UA" w:eastAsia="uk-UA"/>
        </w:rPr>
        <w:t>Анархія</w:t>
      </w:r>
      <w:r>
        <w:rPr>
          <w:iCs/>
          <w:sz w:val="28"/>
          <w:szCs w:val="28"/>
          <w:lang w:val="uk-UA" w:eastAsia="uk-UA"/>
        </w:rPr>
        <w:t>.</w:t>
      </w:r>
      <w:r w:rsidRPr="008B1D62">
        <w:rPr>
          <w:iCs/>
          <w:sz w:val="28"/>
          <w:szCs w:val="28"/>
          <w:lang w:val="uk-UA" w:eastAsia="uk-UA"/>
        </w:rPr>
        <w:t xml:space="preserve"> </w:t>
      </w:r>
    </w:p>
    <w:p w:rsidR="00AE34DE" w:rsidRDefault="00AE34DE" w:rsidP="00AE34DE">
      <w:pPr>
        <w:ind w:firstLine="567"/>
        <w:jc w:val="both"/>
        <w:rPr>
          <w:iCs/>
          <w:sz w:val="28"/>
          <w:szCs w:val="28"/>
          <w:lang w:val="uk-UA" w:eastAsia="uk-UA"/>
        </w:rPr>
      </w:pPr>
      <w:r>
        <w:rPr>
          <w:iCs/>
          <w:sz w:val="28"/>
          <w:szCs w:val="28"/>
          <w:lang w:val="uk-UA" w:eastAsia="uk-UA"/>
        </w:rPr>
        <w:t>Визначення того, хто нестиме відповідальність за вибір вхідних даних і за ухвалення рішень по кожному типу управлінських рішень.</w:t>
      </w:r>
    </w:p>
    <w:p w:rsidR="00AE34DE" w:rsidRPr="008B1D62" w:rsidRDefault="00AE34DE" w:rsidP="00AE34DE">
      <w:pPr>
        <w:ind w:firstLine="567"/>
        <w:jc w:val="both"/>
        <w:rPr>
          <w:sz w:val="28"/>
          <w:szCs w:val="28"/>
          <w:lang w:val="uk-UA"/>
        </w:rPr>
      </w:pPr>
      <w:r>
        <w:rPr>
          <w:iCs/>
          <w:sz w:val="28"/>
          <w:szCs w:val="28"/>
          <w:lang w:val="uk-UA" w:eastAsia="uk-UA"/>
        </w:rPr>
        <w:t>Розгляд прикладів розподілу прав на прийняття рішень та на формування вхідних даних в комерційних підприємствах та ХДУ.</w:t>
      </w:r>
    </w:p>
    <w:p w:rsidR="00AE34DE" w:rsidRPr="008B1D62" w:rsidRDefault="00AE34DE" w:rsidP="00AE34DE">
      <w:pPr>
        <w:jc w:val="both"/>
        <w:rPr>
          <w:bCs/>
          <w:noProof/>
          <w:sz w:val="28"/>
          <w:szCs w:val="28"/>
          <w:lang w:val="uk-UA"/>
        </w:rPr>
      </w:pPr>
    </w:p>
    <w:p w:rsidR="00AE34DE" w:rsidRPr="00D90E37" w:rsidRDefault="00AE34DE" w:rsidP="00AE34DE">
      <w:pPr>
        <w:jc w:val="center"/>
        <w:rPr>
          <w:b/>
          <w:bCs/>
          <w:caps/>
          <w:noProof/>
          <w:sz w:val="28"/>
          <w:szCs w:val="28"/>
          <w:lang w:val="uk-UA"/>
        </w:rPr>
      </w:pPr>
      <w:r w:rsidRPr="00D90E37">
        <w:rPr>
          <w:b/>
          <w:bCs/>
          <w:caps/>
          <w:noProof/>
          <w:sz w:val="28"/>
          <w:szCs w:val="28"/>
          <w:lang w:val="uk-UA"/>
        </w:rPr>
        <w:t>Тема 6. Типова структура управління для реалізації принципів ІТ.</w:t>
      </w:r>
    </w:p>
    <w:p w:rsidR="00AE34DE" w:rsidRPr="00B74C3C" w:rsidRDefault="00AE34DE" w:rsidP="00AE34DE">
      <w:pPr>
        <w:jc w:val="both"/>
        <w:rPr>
          <w:b/>
          <w:bCs/>
          <w:noProof/>
          <w:sz w:val="28"/>
          <w:szCs w:val="28"/>
          <w:lang w:val="uk-UA"/>
        </w:rPr>
      </w:pPr>
    </w:p>
    <w:p w:rsidR="00AE34DE" w:rsidRPr="000F153E" w:rsidRDefault="00AE34DE" w:rsidP="00AE34DE">
      <w:pPr>
        <w:ind w:firstLine="567"/>
        <w:rPr>
          <w:sz w:val="28"/>
          <w:szCs w:val="28"/>
          <w:lang w:val="uk-UA" w:eastAsia="uk-UA"/>
        </w:rPr>
      </w:pPr>
      <w:r w:rsidRPr="000F153E">
        <w:rPr>
          <w:sz w:val="28"/>
          <w:szCs w:val="28"/>
          <w:lang w:val="uk-UA" w:eastAsia="uk-UA"/>
        </w:rPr>
        <w:t>Основні складові моделі управління ІТ</w:t>
      </w:r>
      <w:r>
        <w:rPr>
          <w:sz w:val="28"/>
          <w:szCs w:val="28"/>
          <w:lang w:val="uk-UA" w:eastAsia="uk-UA"/>
        </w:rPr>
        <w:t xml:space="preserve"> та  їх гармонізація</w:t>
      </w:r>
      <w:r w:rsidRPr="000F153E">
        <w:rPr>
          <w:sz w:val="28"/>
          <w:szCs w:val="28"/>
          <w:lang w:val="uk-UA" w:eastAsia="uk-UA"/>
        </w:rPr>
        <w:t xml:space="preserve">: </w:t>
      </w:r>
    </w:p>
    <w:p w:rsidR="00AE34DE" w:rsidRPr="00B74C3C" w:rsidRDefault="00AE34DE" w:rsidP="00AE34DE">
      <w:pPr>
        <w:ind w:firstLine="567"/>
        <w:rPr>
          <w:sz w:val="28"/>
          <w:szCs w:val="28"/>
          <w:lang w:eastAsia="uk-UA"/>
        </w:rPr>
      </w:pPr>
      <w:r w:rsidRPr="00B74C3C">
        <w:rPr>
          <w:sz w:val="28"/>
          <w:szCs w:val="28"/>
          <w:lang w:eastAsia="uk-UA"/>
        </w:rPr>
        <w:t>1. </w:t>
      </w:r>
      <w:proofErr w:type="spellStart"/>
      <w:r w:rsidRPr="00B74C3C">
        <w:rPr>
          <w:sz w:val="28"/>
          <w:szCs w:val="28"/>
          <w:lang w:eastAsia="uk-UA"/>
        </w:rPr>
        <w:t>стратегії</w:t>
      </w:r>
      <w:proofErr w:type="spellEnd"/>
      <w:r w:rsidRPr="00B74C3C">
        <w:rPr>
          <w:sz w:val="28"/>
          <w:szCs w:val="28"/>
          <w:lang w:eastAsia="uk-UA"/>
        </w:rPr>
        <w:t xml:space="preserve"> </w:t>
      </w:r>
      <w:proofErr w:type="spellStart"/>
      <w:r w:rsidRPr="00B74C3C">
        <w:rPr>
          <w:sz w:val="28"/>
          <w:szCs w:val="28"/>
          <w:lang w:eastAsia="uk-UA"/>
        </w:rPr>
        <w:t>підприємства</w:t>
      </w:r>
      <w:proofErr w:type="spellEnd"/>
      <w:r w:rsidRPr="00B74C3C">
        <w:rPr>
          <w:sz w:val="28"/>
          <w:szCs w:val="28"/>
          <w:lang w:eastAsia="uk-UA"/>
        </w:rPr>
        <w:t xml:space="preserve"> і </w:t>
      </w:r>
      <w:proofErr w:type="spellStart"/>
      <w:r w:rsidRPr="00B74C3C">
        <w:rPr>
          <w:sz w:val="28"/>
          <w:szCs w:val="28"/>
          <w:lang w:eastAsia="uk-UA"/>
        </w:rPr>
        <w:t>його</w:t>
      </w:r>
      <w:proofErr w:type="spellEnd"/>
      <w:r w:rsidRPr="00B74C3C">
        <w:rPr>
          <w:sz w:val="28"/>
          <w:szCs w:val="28"/>
          <w:lang w:eastAsia="uk-UA"/>
        </w:rPr>
        <w:t xml:space="preserve"> </w:t>
      </w:r>
      <w:proofErr w:type="spellStart"/>
      <w:r w:rsidRPr="00B74C3C">
        <w:rPr>
          <w:sz w:val="28"/>
          <w:szCs w:val="28"/>
          <w:lang w:eastAsia="uk-UA"/>
        </w:rPr>
        <w:t>структури</w:t>
      </w:r>
      <w:proofErr w:type="spellEnd"/>
      <w:r w:rsidRPr="00B74C3C">
        <w:rPr>
          <w:sz w:val="28"/>
          <w:szCs w:val="28"/>
          <w:lang w:eastAsia="uk-UA"/>
        </w:rPr>
        <w:t xml:space="preserve">; </w:t>
      </w:r>
    </w:p>
    <w:p w:rsidR="00AE34DE" w:rsidRPr="00B74C3C" w:rsidRDefault="00AE34DE" w:rsidP="00AE34DE">
      <w:pPr>
        <w:ind w:firstLine="567"/>
        <w:rPr>
          <w:sz w:val="28"/>
          <w:szCs w:val="28"/>
          <w:lang w:eastAsia="uk-UA"/>
        </w:rPr>
      </w:pPr>
      <w:r w:rsidRPr="00B74C3C">
        <w:rPr>
          <w:sz w:val="28"/>
          <w:szCs w:val="28"/>
          <w:lang w:eastAsia="uk-UA"/>
        </w:rPr>
        <w:t>2. </w:t>
      </w:r>
      <w:proofErr w:type="spellStart"/>
      <w:r w:rsidRPr="00B74C3C">
        <w:rPr>
          <w:sz w:val="28"/>
          <w:szCs w:val="28"/>
          <w:lang w:eastAsia="uk-UA"/>
        </w:rPr>
        <w:t>структури</w:t>
      </w:r>
      <w:proofErr w:type="spellEnd"/>
      <w:r w:rsidRPr="00B74C3C">
        <w:rPr>
          <w:sz w:val="28"/>
          <w:szCs w:val="28"/>
          <w:lang w:eastAsia="uk-UA"/>
        </w:rPr>
        <w:t xml:space="preserve"> </w:t>
      </w:r>
      <w:proofErr w:type="spellStart"/>
      <w:r w:rsidRPr="00B74C3C">
        <w:rPr>
          <w:sz w:val="28"/>
          <w:szCs w:val="28"/>
          <w:lang w:eastAsia="uk-UA"/>
        </w:rPr>
        <w:t>управління</w:t>
      </w:r>
      <w:proofErr w:type="spellEnd"/>
      <w:r w:rsidRPr="00B74C3C">
        <w:rPr>
          <w:sz w:val="28"/>
          <w:szCs w:val="28"/>
          <w:lang w:eastAsia="uk-UA"/>
        </w:rPr>
        <w:t xml:space="preserve"> ІТ; </w:t>
      </w:r>
    </w:p>
    <w:p w:rsidR="00AE34DE" w:rsidRPr="00EE3E10" w:rsidRDefault="00AE34DE" w:rsidP="00AE34DE">
      <w:pPr>
        <w:ind w:firstLine="567"/>
        <w:rPr>
          <w:sz w:val="28"/>
          <w:szCs w:val="28"/>
          <w:lang w:val="uk-UA" w:eastAsia="uk-UA"/>
        </w:rPr>
      </w:pPr>
      <w:r w:rsidRPr="00B74C3C">
        <w:rPr>
          <w:sz w:val="28"/>
          <w:szCs w:val="28"/>
          <w:lang w:eastAsia="uk-UA"/>
        </w:rPr>
        <w:t>3. </w:t>
      </w:r>
      <w:proofErr w:type="spellStart"/>
      <w:r w:rsidRPr="00B74C3C">
        <w:rPr>
          <w:sz w:val="28"/>
          <w:szCs w:val="28"/>
          <w:lang w:eastAsia="uk-UA"/>
        </w:rPr>
        <w:t>цілей</w:t>
      </w:r>
      <w:proofErr w:type="spellEnd"/>
      <w:r w:rsidRPr="00B74C3C">
        <w:rPr>
          <w:sz w:val="28"/>
          <w:szCs w:val="28"/>
          <w:lang w:eastAsia="uk-UA"/>
        </w:rPr>
        <w:t xml:space="preserve">, </w:t>
      </w:r>
      <w:proofErr w:type="spellStart"/>
      <w:r w:rsidRPr="00B74C3C">
        <w:rPr>
          <w:sz w:val="28"/>
          <w:szCs w:val="28"/>
          <w:lang w:eastAsia="uk-UA"/>
        </w:rPr>
        <w:t>пов'язаних</w:t>
      </w:r>
      <w:proofErr w:type="spellEnd"/>
      <w:r w:rsidRPr="00B74C3C">
        <w:rPr>
          <w:sz w:val="28"/>
          <w:szCs w:val="28"/>
          <w:lang w:eastAsia="uk-UA"/>
        </w:rPr>
        <w:t xml:space="preserve"> з </w:t>
      </w:r>
      <w:proofErr w:type="spellStart"/>
      <w:r w:rsidRPr="00B74C3C">
        <w:rPr>
          <w:sz w:val="28"/>
          <w:szCs w:val="28"/>
          <w:lang w:eastAsia="uk-UA"/>
        </w:rPr>
        <w:t>ефективністю</w:t>
      </w:r>
      <w:proofErr w:type="spellEnd"/>
      <w:r w:rsidRPr="00B74C3C">
        <w:rPr>
          <w:sz w:val="28"/>
          <w:szCs w:val="28"/>
          <w:lang w:eastAsia="uk-UA"/>
        </w:rPr>
        <w:t xml:space="preserve"> </w:t>
      </w:r>
      <w:proofErr w:type="spellStart"/>
      <w:r w:rsidRPr="00B74C3C">
        <w:rPr>
          <w:sz w:val="28"/>
          <w:szCs w:val="28"/>
          <w:lang w:eastAsia="uk-UA"/>
        </w:rPr>
        <w:t>бізнесу</w:t>
      </w:r>
      <w:proofErr w:type="spellEnd"/>
      <w:r w:rsidRPr="00B74C3C">
        <w:rPr>
          <w:sz w:val="28"/>
          <w:szCs w:val="28"/>
          <w:lang w:eastAsia="uk-UA"/>
        </w:rPr>
        <w:t xml:space="preserve">. </w:t>
      </w:r>
    </w:p>
    <w:p w:rsidR="00AE34DE" w:rsidRDefault="00AE34DE" w:rsidP="00AE34DE">
      <w:pPr>
        <w:ind w:firstLine="567"/>
        <w:jc w:val="both"/>
        <w:rPr>
          <w:b/>
          <w:bCs/>
          <w:noProof/>
          <w:sz w:val="28"/>
          <w:szCs w:val="28"/>
          <w:lang w:val="uk-UA"/>
        </w:rPr>
      </w:pPr>
    </w:p>
    <w:p w:rsidR="00AE34DE" w:rsidRDefault="00AE34DE" w:rsidP="00AE34DE">
      <w:pPr>
        <w:ind w:firstLine="567"/>
        <w:jc w:val="center"/>
        <w:rPr>
          <w:b/>
          <w:bCs/>
          <w:caps/>
          <w:noProof/>
          <w:sz w:val="28"/>
          <w:szCs w:val="28"/>
          <w:lang w:val="uk-UA"/>
        </w:rPr>
      </w:pPr>
      <w:r w:rsidRPr="00D90E37">
        <w:rPr>
          <w:b/>
          <w:bCs/>
          <w:caps/>
          <w:noProof/>
          <w:sz w:val="28"/>
          <w:szCs w:val="28"/>
          <w:lang w:val="uk-UA"/>
        </w:rPr>
        <w:t>Тема 7. Аналіз моделей управління ІТ, що застосовуються на підприємствах.</w:t>
      </w:r>
    </w:p>
    <w:p w:rsidR="00AE34DE" w:rsidRPr="00D90E37" w:rsidRDefault="00AE34DE" w:rsidP="00AE34DE">
      <w:pPr>
        <w:ind w:firstLine="567"/>
        <w:jc w:val="center"/>
        <w:rPr>
          <w:b/>
          <w:bCs/>
          <w:caps/>
          <w:noProof/>
          <w:sz w:val="28"/>
          <w:szCs w:val="28"/>
          <w:lang w:val="uk-UA"/>
        </w:rPr>
      </w:pPr>
    </w:p>
    <w:p w:rsidR="00AE34DE" w:rsidRDefault="00AE34DE" w:rsidP="00AE34DE">
      <w:pPr>
        <w:ind w:firstLine="567"/>
        <w:jc w:val="both"/>
        <w:rPr>
          <w:bCs/>
          <w:noProof/>
          <w:sz w:val="28"/>
          <w:szCs w:val="28"/>
          <w:lang w:val="uk-UA"/>
        </w:rPr>
      </w:pPr>
      <w:r>
        <w:rPr>
          <w:bCs/>
          <w:noProof/>
          <w:sz w:val="28"/>
          <w:szCs w:val="28"/>
          <w:lang w:val="uk-UA"/>
        </w:rPr>
        <w:t>Досвід</w:t>
      </w:r>
      <w:r w:rsidRPr="00B74C3C">
        <w:rPr>
          <w:bCs/>
          <w:noProof/>
          <w:sz w:val="28"/>
          <w:szCs w:val="28"/>
          <w:lang w:val="uk-UA"/>
        </w:rPr>
        <w:t xml:space="preserve"> Херсонскього державного університету та низки виробничих компаній</w:t>
      </w:r>
      <w:r>
        <w:rPr>
          <w:bCs/>
          <w:noProof/>
          <w:sz w:val="28"/>
          <w:szCs w:val="28"/>
          <w:lang w:val="uk-UA"/>
        </w:rPr>
        <w:t xml:space="preserve"> в оптимізації управління ІТ як одного з бізнес-процесів, проведення порівняльного</w:t>
      </w:r>
      <w:r w:rsidRPr="00B74C3C">
        <w:rPr>
          <w:bCs/>
          <w:noProof/>
          <w:sz w:val="28"/>
          <w:szCs w:val="28"/>
          <w:lang w:val="uk-UA"/>
        </w:rPr>
        <w:t xml:space="preserve"> аналіз</w:t>
      </w:r>
      <w:r>
        <w:rPr>
          <w:bCs/>
          <w:noProof/>
          <w:sz w:val="28"/>
          <w:szCs w:val="28"/>
          <w:lang w:val="uk-UA"/>
        </w:rPr>
        <w:t>у</w:t>
      </w:r>
      <w:r w:rsidRPr="00B74C3C">
        <w:rPr>
          <w:bCs/>
          <w:noProof/>
          <w:sz w:val="28"/>
          <w:szCs w:val="28"/>
          <w:lang w:val="uk-UA"/>
        </w:rPr>
        <w:t>.</w:t>
      </w:r>
      <w:r>
        <w:rPr>
          <w:bCs/>
          <w:noProof/>
          <w:sz w:val="28"/>
          <w:szCs w:val="28"/>
          <w:lang w:val="uk-UA"/>
        </w:rPr>
        <w:t xml:space="preserve"> Встановлення основних цілей управління ІТ та розгляд шляхів їх реалізації.</w:t>
      </w:r>
    </w:p>
    <w:p w:rsidR="00AE34DE" w:rsidRPr="00B74C3C" w:rsidRDefault="00AE34DE" w:rsidP="00AE34DE">
      <w:pPr>
        <w:ind w:firstLine="567"/>
        <w:jc w:val="both"/>
        <w:rPr>
          <w:bCs/>
          <w:noProof/>
          <w:sz w:val="28"/>
          <w:szCs w:val="28"/>
          <w:lang w:val="uk-UA"/>
        </w:rPr>
      </w:pPr>
      <w:r>
        <w:rPr>
          <w:bCs/>
          <w:noProof/>
          <w:sz w:val="28"/>
          <w:szCs w:val="28"/>
          <w:lang w:val="uk-UA"/>
        </w:rPr>
        <w:t>ІАС «Університет», пердумови виникнення та становлення в ХДУ.</w:t>
      </w:r>
    </w:p>
    <w:p w:rsidR="00AE34DE" w:rsidRDefault="00AE34DE" w:rsidP="00AE34DE">
      <w:pPr>
        <w:ind w:left="360" w:firstLine="567"/>
        <w:jc w:val="both"/>
        <w:rPr>
          <w:bCs/>
          <w:noProof/>
          <w:sz w:val="28"/>
          <w:szCs w:val="28"/>
          <w:lang w:val="uk-UA"/>
        </w:rPr>
      </w:pPr>
    </w:p>
    <w:p w:rsidR="00AE34DE" w:rsidRDefault="00AE34DE" w:rsidP="00AE34DE">
      <w:pPr>
        <w:ind w:firstLine="567"/>
        <w:jc w:val="center"/>
        <w:rPr>
          <w:b/>
          <w:bCs/>
          <w:caps/>
          <w:noProof/>
          <w:sz w:val="28"/>
          <w:szCs w:val="28"/>
          <w:lang w:val="uk-UA"/>
        </w:rPr>
      </w:pPr>
      <w:r w:rsidRPr="00D90E37">
        <w:rPr>
          <w:b/>
          <w:bCs/>
          <w:caps/>
          <w:noProof/>
          <w:sz w:val="28"/>
          <w:szCs w:val="28"/>
          <w:lang w:val="uk-UA"/>
        </w:rPr>
        <w:t>Тема 8. Особливості управління ІТ в державних</w:t>
      </w:r>
      <w:r w:rsidR="00E82F45">
        <w:rPr>
          <w:b/>
          <w:bCs/>
          <w:caps/>
          <w:noProof/>
          <w:sz w:val="28"/>
          <w:szCs w:val="28"/>
          <w:lang w:val="uk-UA"/>
        </w:rPr>
        <w:t xml:space="preserve"> закладах</w:t>
      </w:r>
      <w:r w:rsidRPr="00D90E37">
        <w:rPr>
          <w:b/>
          <w:bCs/>
          <w:caps/>
          <w:noProof/>
          <w:sz w:val="28"/>
          <w:szCs w:val="28"/>
          <w:lang w:val="uk-UA"/>
        </w:rPr>
        <w:t>.</w:t>
      </w:r>
    </w:p>
    <w:p w:rsidR="00AE34DE" w:rsidRPr="00D90E37" w:rsidRDefault="00AE34DE" w:rsidP="00AE34DE">
      <w:pPr>
        <w:ind w:firstLine="567"/>
        <w:jc w:val="center"/>
        <w:rPr>
          <w:b/>
          <w:bCs/>
          <w:caps/>
          <w:noProof/>
          <w:sz w:val="28"/>
          <w:szCs w:val="28"/>
          <w:lang w:val="uk-UA"/>
        </w:rPr>
      </w:pPr>
    </w:p>
    <w:p w:rsidR="00AE34DE" w:rsidRPr="000C7259" w:rsidRDefault="00AE34DE" w:rsidP="00AE34DE">
      <w:pPr>
        <w:ind w:firstLine="567"/>
        <w:jc w:val="both"/>
        <w:rPr>
          <w:bCs/>
          <w:noProof/>
          <w:sz w:val="28"/>
          <w:szCs w:val="28"/>
          <w:lang w:val="uk-UA"/>
        </w:rPr>
      </w:pPr>
      <w:r>
        <w:rPr>
          <w:bCs/>
          <w:sz w:val="28"/>
          <w:szCs w:val="28"/>
          <w:lang w:val="uk-UA"/>
        </w:rPr>
        <w:t>Особливості о</w:t>
      </w:r>
      <w:r>
        <w:rPr>
          <w:bCs/>
          <w:sz w:val="28"/>
          <w:szCs w:val="28"/>
        </w:rPr>
        <w:t>ц</w:t>
      </w:r>
      <w:r>
        <w:rPr>
          <w:bCs/>
          <w:sz w:val="28"/>
          <w:szCs w:val="28"/>
          <w:lang w:val="uk-UA"/>
        </w:rPr>
        <w:t>і</w:t>
      </w:r>
      <w:proofErr w:type="spellStart"/>
      <w:r>
        <w:rPr>
          <w:bCs/>
          <w:sz w:val="28"/>
          <w:szCs w:val="28"/>
        </w:rPr>
        <w:t>нк</w:t>
      </w:r>
      <w:proofErr w:type="spellEnd"/>
      <w:r>
        <w:rPr>
          <w:bCs/>
          <w:sz w:val="28"/>
          <w:szCs w:val="28"/>
          <w:lang w:val="uk-UA"/>
        </w:rPr>
        <w:t>и</w:t>
      </w:r>
      <w:r>
        <w:rPr>
          <w:bCs/>
          <w:sz w:val="28"/>
          <w:szCs w:val="28"/>
        </w:rPr>
        <w:t xml:space="preserve"> </w:t>
      </w:r>
      <w:r>
        <w:rPr>
          <w:bCs/>
          <w:sz w:val="28"/>
          <w:szCs w:val="28"/>
          <w:lang w:val="uk-UA"/>
        </w:rPr>
        <w:t>вартості</w:t>
      </w:r>
      <w:r>
        <w:rPr>
          <w:bCs/>
          <w:sz w:val="28"/>
          <w:szCs w:val="28"/>
        </w:rPr>
        <w:t xml:space="preserve"> </w:t>
      </w:r>
      <w:r>
        <w:rPr>
          <w:bCs/>
          <w:sz w:val="28"/>
          <w:szCs w:val="28"/>
          <w:lang w:val="uk-UA"/>
        </w:rPr>
        <w:t>та</w:t>
      </w:r>
      <w:r>
        <w:rPr>
          <w:bCs/>
          <w:sz w:val="28"/>
          <w:szCs w:val="28"/>
        </w:rPr>
        <w:t xml:space="preserve"> </w:t>
      </w:r>
      <w:r>
        <w:rPr>
          <w:bCs/>
          <w:sz w:val="28"/>
          <w:szCs w:val="28"/>
          <w:lang w:val="uk-UA"/>
        </w:rPr>
        <w:t>е</w:t>
      </w:r>
      <w:proofErr w:type="spellStart"/>
      <w:r>
        <w:rPr>
          <w:bCs/>
          <w:sz w:val="28"/>
          <w:szCs w:val="28"/>
        </w:rPr>
        <w:t>фективност</w:t>
      </w:r>
      <w:proofErr w:type="spellEnd"/>
      <w:r>
        <w:rPr>
          <w:bCs/>
          <w:sz w:val="28"/>
          <w:szCs w:val="28"/>
          <w:lang w:val="uk-UA"/>
        </w:rPr>
        <w:t>і.</w:t>
      </w:r>
    </w:p>
    <w:p w:rsidR="00AE34DE" w:rsidRDefault="00AE34DE" w:rsidP="00AE34DE">
      <w:pPr>
        <w:shd w:val="clear" w:color="auto" w:fill="FFFFFF"/>
        <w:ind w:left="5" w:firstLine="567"/>
        <w:rPr>
          <w:bCs/>
          <w:sz w:val="28"/>
          <w:szCs w:val="28"/>
          <w:lang w:val="uk-UA"/>
        </w:rPr>
      </w:pPr>
      <w:r>
        <w:rPr>
          <w:bCs/>
          <w:sz w:val="28"/>
          <w:szCs w:val="28"/>
          <w:lang w:val="uk-UA"/>
        </w:rPr>
        <w:t>Особливості і</w:t>
      </w:r>
      <w:proofErr w:type="spellStart"/>
      <w:r w:rsidRPr="000C7259">
        <w:rPr>
          <w:bCs/>
          <w:sz w:val="28"/>
          <w:szCs w:val="28"/>
        </w:rPr>
        <w:t>нвест</w:t>
      </w:r>
      <w:r>
        <w:rPr>
          <w:bCs/>
          <w:sz w:val="28"/>
          <w:szCs w:val="28"/>
          <w:lang w:val="uk-UA"/>
        </w:rPr>
        <w:t>ування</w:t>
      </w:r>
      <w:proofErr w:type="spellEnd"/>
      <w:r>
        <w:rPr>
          <w:bCs/>
          <w:sz w:val="28"/>
          <w:szCs w:val="28"/>
        </w:rPr>
        <w:t xml:space="preserve"> в </w:t>
      </w:r>
      <w:r>
        <w:rPr>
          <w:bCs/>
          <w:sz w:val="28"/>
          <w:szCs w:val="28"/>
          <w:lang w:val="uk-UA"/>
        </w:rPr>
        <w:t>і</w:t>
      </w:r>
      <w:proofErr w:type="spellStart"/>
      <w:r>
        <w:rPr>
          <w:bCs/>
          <w:sz w:val="28"/>
          <w:szCs w:val="28"/>
        </w:rPr>
        <w:t>нфраструктуру</w:t>
      </w:r>
      <w:proofErr w:type="spellEnd"/>
      <w:r>
        <w:rPr>
          <w:bCs/>
          <w:sz w:val="28"/>
          <w:szCs w:val="28"/>
        </w:rPr>
        <w:t xml:space="preserve"> </w:t>
      </w:r>
      <w:r>
        <w:rPr>
          <w:bCs/>
          <w:sz w:val="28"/>
          <w:szCs w:val="28"/>
          <w:lang w:val="uk-UA"/>
        </w:rPr>
        <w:t xml:space="preserve">ІТ. </w:t>
      </w:r>
    </w:p>
    <w:p w:rsidR="00AE34DE" w:rsidRPr="00241605" w:rsidRDefault="00AE34DE" w:rsidP="00AE34DE">
      <w:pPr>
        <w:shd w:val="clear" w:color="auto" w:fill="FFFFFF"/>
        <w:ind w:left="5" w:firstLine="567"/>
        <w:rPr>
          <w:sz w:val="28"/>
          <w:szCs w:val="28"/>
          <w:lang w:val="uk-UA"/>
        </w:rPr>
      </w:pPr>
      <w:r w:rsidRPr="00241605">
        <w:rPr>
          <w:bCs/>
          <w:spacing w:val="-4"/>
          <w:sz w:val="28"/>
          <w:szCs w:val="28"/>
          <w:lang w:val="uk-UA"/>
        </w:rPr>
        <w:t>С</w:t>
      </w:r>
      <w:r>
        <w:rPr>
          <w:bCs/>
          <w:spacing w:val="-4"/>
          <w:sz w:val="28"/>
          <w:szCs w:val="28"/>
          <w:lang w:val="uk-UA"/>
        </w:rPr>
        <w:t>пільне</w:t>
      </w:r>
      <w:r w:rsidRPr="00241605">
        <w:rPr>
          <w:bCs/>
          <w:spacing w:val="-4"/>
          <w:sz w:val="28"/>
          <w:szCs w:val="28"/>
          <w:lang w:val="uk-UA"/>
        </w:rPr>
        <w:t xml:space="preserve"> </w:t>
      </w:r>
      <w:r>
        <w:rPr>
          <w:bCs/>
          <w:spacing w:val="-4"/>
          <w:sz w:val="28"/>
          <w:szCs w:val="28"/>
          <w:lang w:val="uk-UA"/>
        </w:rPr>
        <w:t>виробництво</w:t>
      </w:r>
      <w:r w:rsidRPr="00241605">
        <w:rPr>
          <w:bCs/>
          <w:spacing w:val="-4"/>
          <w:sz w:val="28"/>
          <w:szCs w:val="28"/>
          <w:lang w:val="uk-UA"/>
        </w:rPr>
        <w:t xml:space="preserve"> </w:t>
      </w:r>
      <w:r>
        <w:rPr>
          <w:bCs/>
          <w:spacing w:val="-4"/>
          <w:sz w:val="28"/>
          <w:szCs w:val="28"/>
          <w:lang w:val="uk-UA"/>
        </w:rPr>
        <w:t>і</w:t>
      </w:r>
      <w:r w:rsidRPr="00241605">
        <w:rPr>
          <w:bCs/>
          <w:spacing w:val="-4"/>
          <w:sz w:val="28"/>
          <w:szCs w:val="28"/>
          <w:lang w:val="uk-UA"/>
        </w:rPr>
        <w:t xml:space="preserve"> арх</w:t>
      </w:r>
      <w:r>
        <w:rPr>
          <w:bCs/>
          <w:spacing w:val="-4"/>
          <w:sz w:val="28"/>
          <w:szCs w:val="28"/>
          <w:lang w:val="uk-UA"/>
        </w:rPr>
        <w:t>і</w:t>
      </w:r>
      <w:r w:rsidRPr="00241605">
        <w:rPr>
          <w:bCs/>
          <w:spacing w:val="-4"/>
          <w:sz w:val="28"/>
          <w:szCs w:val="28"/>
          <w:lang w:val="uk-UA"/>
        </w:rPr>
        <w:t>тектура</w:t>
      </w:r>
      <w:r>
        <w:rPr>
          <w:bCs/>
          <w:spacing w:val="-4"/>
          <w:sz w:val="28"/>
          <w:szCs w:val="28"/>
          <w:lang w:val="uk-UA"/>
        </w:rPr>
        <w:t xml:space="preserve"> ІТ.</w:t>
      </w:r>
    </w:p>
    <w:p w:rsidR="00AE34DE" w:rsidRPr="00CD7635" w:rsidRDefault="00AE34DE" w:rsidP="00AE34DE">
      <w:pPr>
        <w:ind w:firstLine="567"/>
        <w:jc w:val="both"/>
        <w:rPr>
          <w:bCs/>
          <w:noProof/>
          <w:sz w:val="28"/>
          <w:szCs w:val="28"/>
          <w:lang w:val="uk-UA"/>
        </w:rPr>
      </w:pPr>
    </w:p>
    <w:p w:rsidR="00AE34DE" w:rsidRDefault="00AE34DE" w:rsidP="00AE34DE">
      <w:pPr>
        <w:ind w:firstLine="567"/>
        <w:jc w:val="center"/>
        <w:rPr>
          <w:bCs/>
          <w:caps/>
          <w:noProof/>
          <w:sz w:val="28"/>
          <w:szCs w:val="28"/>
          <w:lang w:val="uk-UA"/>
        </w:rPr>
      </w:pPr>
      <w:r w:rsidRPr="008A47D9">
        <w:rPr>
          <w:b/>
          <w:bCs/>
          <w:caps/>
          <w:noProof/>
          <w:sz w:val="28"/>
          <w:szCs w:val="28"/>
          <w:lang w:val="uk-UA"/>
        </w:rPr>
        <w:t>ТЕМА 9. Складності управління ІТ у державних та некомерційних закладах</w:t>
      </w:r>
      <w:r w:rsidRPr="008A47D9">
        <w:rPr>
          <w:bCs/>
          <w:caps/>
          <w:noProof/>
          <w:sz w:val="28"/>
          <w:szCs w:val="28"/>
          <w:lang w:val="uk-UA"/>
        </w:rPr>
        <w:t>.</w:t>
      </w:r>
    </w:p>
    <w:p w:rsidR="00AE34DE" w:rsidRPr="008A47D9" w:rsidRDefault="00AE34DE" w:rsidP="00AE34DE">
      <w:pPr>
        <w:ind w:firstLine="567"/>
        <w:jc w:val="center"/>
        <w:rPr>
          <w:bCs/>
          <w:caps/>
          <w:noProof/>
          <w:sz w:val="28"/>
          <w:szCs w:val="28"/>
          <w:lang w:val="uk-UA"/>
        </w:rPr>
      </w:pPr>
    </w:p>
    <w:p w:rsidR="00AE34DE" w:rsidRDefault="00AE34DE" w:rsidP="00AE34DE">
      <w:pPr>
        <w:shd w:val="clear" w:color="auto" w:fill="FFFFFF"/>
        <w:ind w:left="24" w:firstLine="567"/>
        <w:jc w:val="both"/>
        <w:rPr>
          <w:bCs/>
          <w:noProof/>
          <w:sz w:val="28"/>
          <w:szCs w:val="28"/>
          <w:lang w:val="uk-UA"/>
        </w:rPr>
      </w:pPr>
      <w:r>
        <w:rPr>
          <w:bCs/>
          <w:noProof/>
          <w:sz w:val="28"/>
          <w:szCs w:val="28"/>
          <w:lang w:val="uk-UA"/>
        </w:rPr>
        <w:t xml:space="preserve">Управління ІТ в компаніях-лідерах. </w:t>
      </w:r>
    </w:p>
    <w:p w:rsidR="00AE34DE" w:rsidRDefault="00AE34DE" w:rsidP="00AE34DE">
      <w:pPr>
        <w:shd w:val="clear" w:color="auto" w:fill="FFFFFF"/>
        <w:ind w:left="24" w:firstLine="567"/>
        <w:jc w:val="both"/>
        <w:rPr>
          <w:b/>
          <w:bCs/>
          <w:sz w:val="28"/>
          <w:szCs w:val="28"/>
          <w:lang w:val="uk-UA"/>
        </w:rPr>
      </w:pPr>
      <w:r>
        <w:rPr>
          <w:bCs/>
          <w:noProof/>
          <w:sz w:val="28"/>
          <w:szCs w:val="28"/>
          <w:lang w:val="uk-UA"/>
        </w:rPr>
        <w:t>Узгодження вартості та моделей управління ІТ.</w:t>
      </w:r>
      <w:r w:rsidRPr="009B6303">
        <w:rPr>
          <w:b/>
          <w:bCs/>
          <w:sz w:val="28"/>
          <w:szCs w:val="28"/>
        </w:rPr>
        <w:t xml:space="preserve"> </w:t>
      </w:r>
    </w:p>
    <w:p w:rsidR="00AE34DE" w:rsidRPr="009B6303" w:rsidRDefault="00AE34DE" w:rsidP="00AE34DE">
      <w:pPr>
        <w:shd w:val="clear" w:color="auto" w:fill="FFFFFF"/>
        <w:ind w:left="24" w:firstLine="543"/>
        <w:jc w:val="both"/>
        <w:rPr>
          <w:sz w:val="28"/>
          <w:szCs w:val="28"/>
        </w:rPr>
      </w:pPr>
      <w:r>
        <w:rPr>
          <w:bCs/>
          <w:sz w:val="28"/>
          <w:szCs w:val="28"/>
          <w:lang w:val="uk-UA"/>
        </w:rPr>
        <w:t>Спільне</w:t>
      </w:r>
      <w:r>
        <w:rPr>
          <w:bCs/>
          <w:sz w:val="28"/>
          <w:szCs w:val="28"/>
        </w:rPr>
        <w:t xml:space="preserve"> при</w:t>
      </w:r>
      <w:proofErr w:type="spellStart"/>
      <w:r>
        <w:rPr>
          <w:bCs/>
          <w:sz w:val="28"/>
          <w:szCs w:val="28"/>
          <w:lang w:val="uk-UA"/>
        </w:rPr>
        <w:t>йняття</w:t>
      </w:r>
      <w:proofErr w:type="spellEnd"/>
      <w:r>
        <w:rPr>
          <w:bCs/>
          <w:sz w:val="28"/>
          <w:szCs w:val="28"/>
        </w:rPr>
        <w:t xml:space="preserve"> р</w:t>
      </w:r>
      <w:proofErr w:type="spellStart"/>
      <w:r>
        <w:rPr>
          <w:bCs/>
          <w:sz w:val="28"/>
          <w:szCs w:val="28"/>
          <w:lang w:val="uk-UA"/>
        </w:rPr>
        <w:t>ішень</w:t>
      </w:r>
      <w:proofErr w:type="spellEnd"/>
      <w:r>
        <w:rPr>
          <w:bCs/>
          <w:sz w:val="28"/>
          <w:szCs w:val="28"/>
        </w:rPr>
        <w:t xml:space="preserve"> представ</w:t>
      </w:r>
      <w:proofErr w:type="spellStart"/>
      <w:r>
        <w:rPr>
          <w:bCs/>
          <w:sz w:val="28"/>
          <w:szCs w:val="28"/>
          <w:lang w:val="uk-UA"/>
        </w:rPr>
        <w:t>никами</w:t>
      </w:r>
      <w:proofErr w:type="spellEnd"/>
      <w:r>
        <w:rPr>
          <w:bCs/>
          <w:sz w:val="28"/>
          <w:szCs w:val="28"/>
        </w:rPr>
        <w:t xml:space="preserve"> б</w:t>
      </w:r>
      <w:r>
        <w:rPr>
          <w:bCs/>
          <w:sz w:val="28"/>
          <w:szCs w:val="28"/>
          <w:lang w:val="uk-UA"/>
        </w:rPr>
        <w:t>і</w:t>
      </w:r>
      <w:proofErr w:type="spellStart"/>
      <w:r>
        <w:rPr>
          <w:bCs/>
          <w:sz w:val="28"/>
          <w:szCs w:val="28"/>
        </w:rPr>
        <w:t>знес</w:t>
      </w:r>
      <w:proofErr w:type="spellEnd"/>
      <w:r>
        <w:rPr>
          <w:bCs/>
          <w:sz w:val="28"/>
          <w:szCs w:val="28"/>
          <w:lang w:val="uk-UA"/>
        </w:rPr>
        <w:t>у</w:t>
      </w:r>
      <w:r>
        <w:rPr>
          <w:bCs/>
          <w:sz w:val="28"/>
          <w:szCs w:val="28"/>
        </w:rPr>
        <w:t xml:space="preserve"> </w:t>
      </w:r>
      <w:r>
        <w:rPr>
          <w:bCs/>
          <w:sz w:val="28"/>
          <w:szCs w:val="28"/>
          <w:lang w:val="uk-UA"/>
        </w:rPr>
        <w:t>та</w:t>
      </w:r>
      <w:r>
        <w:rPr>
          <w:bCs/>
          <w:sz w:val="28"/>
          <w:szCs w:val="28"/>
        </w:rPr>
        <w:t xml:space="preserve"> </w:t>
      </w:r>
      <w:r>
        <w:rPr>
          <w:bCs/>
          <w:sz w:val="28"/>
          <w:szCs w:val="28"/>
          <w:lang w:val="uk-UA"/>
        </w:rPr>
        <w:t>І</w:t>
      </w:r>
      <w:r w:rsidRPr="009B6303">
        <w:rPr>
          <w:bCs/>
          <w:sz w:val="28"/>
          <w:szCs w:val="28"/>
        </w:rPr>
        <w:t xml:space="preserve">Т </w:t>
      </w:r>
      <w:r>
        <w:rPr>
          <w:bCs/>
          <w:sz w:val="28"/>
          <w:szCs w:val="28"/>
          <w:lang w:val="uk-UA"/>
        </w:rPr>
        <w:t>д</w:t>
      </w:r>
      <w:r w:rsidRPr="009B6303">
        <w:rPr>
          <w:bCs/>
          <w:sz w:val="28"/>
          <w:szCs w:val="28"/>
        </w:rPr>
        <w:t xml:space="preserve">ля </w:t>
      </w:r>
      <w:r>
        <w:rPr>
          <w:bCs/>
          <w:sz w:val="28"/>
          <w:szCs w:val="28"/>
          <w:lang w:val="uk-UA"/>
        </w:rPr>
        <w:t xml:space="preserve">визначення </w:t>
      </w:r>
      <w:r>
        <w:rPr>
          <w:bCs/>
          <w:sz w:val="28"/>
          <w:szCs w:val="28"/>
        </w:rPr>
        <w:t>принцип</w:t>
      </w:r>
      <w:r>
        <w:rPr>
          <w:bCs/>
          <w:sz w:val="28"/>
          <w:szCs w:val="28"/>
          <w:lang w:val="uk-UA"/>
        </w:rPr>
        <w:t>і</w:t>
      </w:r>
      <w:r>
        <w:rPr>
          <w:bCs/>
          <w:sz w:val="28"/>
          <w:szCs w:val="28"/>
        </w:rPr>
        <w:t xml:space="preserve">в </w:t>
      </w:r>
      <w:r>
        <w:rPr>
          <w:bCs/>
          <w:sz w:val="28"/>
          <w:szCs w:val="28"/>
          <w:lang w:val="uk-UA"/>
        </w:rPr>
        <w:t>використання</w:t>
      </w:r>
      <w:r>
        <w:rPr>
          <w:bCs/>
          <w:sz w:val="28"/>
          <w:szCs w:val="28"/>
        </w:rPr>
        <w:t xml:space="preserve"> </w:t>
      </w:r>
      <w:r>
        <w:rPr>
          <w:bCs/>
          <w:sz w:val="28"/>
          <w:szCs w:val="28"/>
          <w:lang w:val="uk-UA"/>
        </w:rPr>
        <w:t>ІТ.</w:t>
      </w:r>
      <w:r w:rsidRPr="009B6303">
        <w:rPr>
          <w:bCs/>
          <w:sz w:val="28"/>
          <w:szCs w:val="28"/>
        </w:rPr>
        <w:t xml:space="preserve"> </w:t>
      </w:r>
    </w:p>
    <w:p w:rsidR="00AE34DE" w:rsidRPr="00BF106E" w:rsidRDefault="00AE34DE" w:rsidP="00AE34DE">
      <w:pPr>
        <w:rPr>
          <w:b/>
          <w:caps/>
          <w:sz w:val="28"/>
          <w:szCs w:val="28"/>
          <w:lang w:val="uk-UA"/>
        </w:rPr>
      </w:pPr>
    </w:p>
    <w:p w:rsidR="00AE34DE" w:rsidRPr="00C279AD" w:rsidRDefault="00AE34DE" w:rsidP="00C279AD">
      <w:pPr>
        <w:jc w:val="center"/>
        <w:rPr>
          <w:b/>
          <w:caps/>
          <w:sz w:val="28"/>
          <w:szCs w:val="28"/>
          <w:lang w:val="uk-UA"/>
        </w:rPr>
      </w:pPr>
      <w:r>
        <w:rPr>
          <w:b/>
          <w:caps/>
          <w:sz w:val="28"/>
          <w:szCs w:val="28"/>
        </w:rPr>
        <w:t>Тема 10</w:t>
      </w:r>
      <w:r w:rsidRPr="00BF106E">
        <w:rPr>
          <w:b/>
          <w:caps/>
          <w:sz w:val="28"/>
          <w:szCs w:val="28"/>
        </w:rPr>
        <w:t xml:space="preserve">.  </w:t>
      </w:r>
      <w:r w:rsidR="00C279AD">
        <w:rPr>
          <w:b/>
          <w:caps/>
          <w:sz w:val="28"/>
          <w:szCs w:val="28"/>
          <w:lang w:val="uk-UA"/>
        </w:rPr>
        <w:t>Основні напрямки Автоматизації</w:t>
      </w:r>
      <w:r w:rsidRPr="00A07ED1">
        <w:rPr>
          <w:b/>
          <w:caps/>
          <w:sz w:val="28"/>
          <w:szCs w:val="28"/>
          <w:lang w:val="uk-UA"/>
        </w:rPr>
        <w:t xml:space="preserve"> бізнес-процесів </w:t>
      </w:r>
    </w:p>
    <w:p w:rsidR="00AE34DE" w:rsidRPr="004C25E2" w:rsidRDefault="00AE34DE" w:rsidP="00AE34DE">
      <w:pPr>
        <w:ind w:firstLine="567"/>
        <w:jc w:val="both"/>
        <w:rPr>
          <w:lang w:val="uk-UA"/>
        </w:rPr>
      </w:pPr>
      <w:r>
        <w:rPr>
          <w:sz w:val="28"/>
          <w:szCs w:val="28"/>
          <w:lang w:val="uk-UA"/>
        </w:rPr>
        <w:lastRenderedPageBreak/>
        <w:t xml:space="preserve">Ознайомлення з системою </w:t>
      </w:r>
      <w:r>
        <w:rPr>
          <w:sz w:val="28"/>
          <w:szCs w:val="28"/>
          <w:lang w:val="en-US"/>
        </w:rPr>
        <w:t>KSU</w:t>
      </w:r>
      <w:r w:rsidRPr="004C25E2">
        <w:rPr>
          <w:sz w:val="28"/>
          <w:szCs w:val="28"/>
          <w:lang w:val="uk-UA"/>
        </w:rPr>
        <w:t xml:space="preserve"> </w:t>
      </w:r>
      <w:r>
        <w:rPr>
          <w:sz w:val="28"/>
          <w:szCs w:val="28"/>
          <w:lang w:val="en-US"/>
        </w:rPr>
        <w:t>Feedback</w:t>
      </w:r>
      <w:r>
        <w:rPr>
          <w:sz w:val="28"/>
          <w:szCs w:val="28"/>
          <w:lang w:val="uk-UA"/>
        </w:rPr>
        <w:t xml:space="preserve"> – як засобу зворотного зв</w:t>
      </w:r>
      <w:r w:rsidRPr="004C25E2">
        <w:rPr>
          <w:sz w:val="28"/>
          <w:szCs w:val="28"/>
          <w:lang w:val="uk-UA"/>
        </w:rPr>
        <w:t>’</w:t>
      </w:r>
      <w:r>
        <w:rPr>
          <w:sz w:val="28"/>
          <w:szCs w:val="28"/>
          <w:lang w:val="uk-UA"/>
        </w:rPr>
        <w:t>язку викладачів та студентів, деканату та навчального процесу.</w:t>
      </w:r>
    </w:p>
    <w:p w:rsidR="00AE34DE" w:rsidRPr="004C25E2" w:rsidRDefault="00AE34DE" w:rsidP="00AE34DE">
      <w:pPr>
        <w:ind w:firstLine="567"/>
        <w:jc w:val="both"/>
        <w:rPr>
          <w:lang w:val="uk-UA"/>
        </w:rPr>
      </w:pPr>
      <w:r>
        <w:rPr>
          <w:sz w:val="28"/>
          <w:szCs w:val="28"/>
          <w:lang w:val="uk-UA"/>
        </w:rPr>
        <w:t xml:space="preserve">Аналіз ефективності роботи інструменту відгуків студентів щодо навчального процесу - </w:t>
      </w:r>
      <w:r>
        <w:rPr>
          <w:sz w:val="28"/>
          <w:szCs w:val="28"/>
          <w:lang w:val="en-US"/>
        </w:rPr>
        <w:t>KSU</w:t>
      </w:r>
      <w:r w:rsidRPr="004C25E2">
        <w:rPr>
          <w:sz w:val="28"/>
          <w:szCs w:val="28"/>
          <w:lang w:val="uk-UA"/>
        </w:rPr>
        <w:t xml:space="preserve"> </w:t>
      </w:r>
      <w:r>
        <w:rPr>
          <w:sz w:val="28"/>
          <w:szCs w:val="28"/>
          <w:lang w:val="en-US"/>
        </w:rPr>
        <w:t>Feedback</w:t>
      </w:r>
      <w:r>
        <w:rPr>
          <w:sz w:val="28"/>
          <w:szCs w:val="28"/>
          <w:lang w:val="uk-UA"/>
        </w:rPr>
        <w:t>.</w:t>
      </w:r>
    </w:p>
    <w:p w:rsidR="00AE34DE" w:rsidRPr="000F7943" w:rsidRDefault="00AE34DE" w:rsidP="00AE34DE">
      <w:pPr>
        <w:ind w:firstLine="567"/>
        <w:jc w:val="both"/>
        <w:rPr>
          <w:lang w:val="uk-UA"/>
        </w:rPr>
      </w:pPr>
      <w:r>
        <w:rPr>
          <w:sz w:val="28"/>
          <w:szCs w:val="28"/>
          <w:lang w:val="uk-UA"/>
        </w:rPr>
        <w:t xml:space="preserve">Оцінка можливостей, позитивних сторін та проблем реалізації </w:t>
      </w:r>
      <w:r>
        <w:rPr>
          <w:sz w:val="28"/>
          <w:szCs w:val="28"/>
          <w:lang w:val="en-US"/>
        </w:rPr>
        <w:t>KSU</w:t>
      </w:r>
      <w:r w:rsidRPr="004C25E2">
        <w:rPr>
          <w:sz w:val="28"/>
          <w:szCs w:val="28"/>
          <w:lang w:val="uk-UA"/>
        </w:rPr>
        <w:t xml:space="preserve"> </w:t>
      </w:r>
      <w:r>
        <w:rPr>
          <w:sz w:val="28"/>
          <w:szCs w:val="28"/>
          <w:lang w:val="en-US"/>
        </w:rPr>
        <w:t>Feedback</w:t>
      </w:r>
      <w:r>
        <w:rPr>
          <w:sz w:val="28"/>
          <w:szCs w:val="28"/>
          <w:lang w:val="uk-UA"/>
        </w:rPr>
        <w:t>.</w:t>
      </w:r>
      <w:r>
        <w:rPr>
          <w:lang w:val="uk-UA"/>
        </w:rPr>
        <w:t xml:space="preserve"> </w:t>
      </w:r>
      <w:r>
        <w:rPr>
          <w:sz w:val="28"/>
          <w:szCs w:val="28"/>
          <w:lang w:val="uk-UA"/>
        </w:rPr>
        <w:t xml:space="preserve">Самостійне створення студентами форми анкетування в системі </w:t>
      </w:r>
      <w:r>
        <w:rPr>
          <w:sz w:val="28"/>
          <w:szCs w:val="28"/>
          <w:lang w:val="en-US"/>
        </w:rPr>
        <w:t>KSU</w:t>
      </w:r>
      <w:r w:rsidRPr="004C25E2">
        <w:rPr>
          <w:sz w:val="28"/>
          <w:szCs w:val="28"/>
          <w:lang w:val="uk-UA"/>
        </w:rPr>
        <w:t xml:space="preserve"> </w:t>
      </w:r>
      <w:r>
        <w:rPr>
          <w:sz w:val="28"/>
          <w:szCs w:val="28"/>
          <w:lang w:val="en-US"/>
        </w:rPr>
        <w:t>Feedback</w:t>
      </w:r>
      <w:r>
        <w:rPr>
          <w:sz w:val="28"/>
          <w:szCs w:val="28"/>
          <w:lang w:val="uk-UA"/>
        </w:rPr>
        <w:t>.</w:t>
      </w:r>
    </w:p>
    <w:p w:rsidR="002C69F1" w:rsidRDefault="002C69F1">
      <w:pPr>
        <w:rPr>
          <w:lang w:val="uk-UA"/>
        </w:rPr>
      </w:pPr>
      <w:r>
        <w:rPr>
          <w:lang w:val="uk-UA"/>
        </w:rPr>
        <w:br w:type="page"/>
      </w:r>
    </w:p>
    <w:p w:rsidR="002C69F1" w:rsidRDefault="002C69F1" w:rsidP="002C69F1">
      <w:pPr>
        <w:pStyle w:val="1"/>
      </w:pPr>
      <w:r w:rsidRPr="002C69F1">
        <w:rPr>
          <w:szCs w:val="28"/>
        </w:rPr>
        <w:lastRenderedPageBreak/>
        <w:t xml:space="preserve">4. </w:t>
      </w:r>
      <w:r w:rsidRPr="002C69F1">
        <w:t>Змістовні мо</w:t>
      </w:r>
      <w:r>
        <w:t>дулі з дисципліни «Управління інформаційними технологіями</w:t>
      </w:r>
      <w:r w:rsidRPr="002C69F1">
        <w:t>»</w:t>
      </w:r>
    </w:p>
    <w:p w:rsidR="002C69F1" w:rsidRDefault="002C69F1" w:rsidP="002C69F1">
      <w:pPr>
        <w:jc w:val="center"/>
        <w:rPr>
          <w:b/>
          <w:bCs/>
          <w:sz w:val="28"/>
          <w:lang w:val="uk-UA"/>
        </w:rPr>
      </w:pPr>
    </w:p>
    <w:p w:rsidR="002C69F1" w:rsidRDefault="002C69F1" w:rsidP="002C69F1">
      <w:pPr>
        <w:pStyle w:val="20"/>
        <w:spacing w:line="360" w:lineRule="auto"/>
      </w:pPr>
      <w:r>
        <w:t>І. Змістовий модуль</w:t>
      </w:r>
    </w:p>
    <w:p w:rsidR="002C69F1" w:rsidRDefault="002C69F1" w:rsidP="002C69F1">
      <w:pPr>
        <w:pStyle w:val="af3"/>
        <w:ind w:firstLine="540"/>
        <w:rPr>
          <w:sz w:val="28"/>
          <w:u w:val="single"/>
        </w:rPr>
      </w:pPr>
      <w:r>
        <w:rPr>
          <w:b/>
          <w:bCs/>
          <w:sz w:val="28"/>
        </w:rPr>
        <w:t>Тема:</w:t>
      </w:r>
      <w:r>
        <w:rPr>
          <w:sz w:val="28"/>
        </w:rPr>
        <w:t xml:space="preserve"> </w:t>
      </w:r>
      <w:r w:rsidRPr="002C69F1">
        <w:rPr>
          <w:sz w:val="28"/>
          <w:u w:val="single"/>
        </w:rPr>
        <w:t>«</w:t>
      </w:r>
      <w:r w:rsidRPr="002C69F1">
        <w:rPr>
          <w:u w:val="single"/>
        </w:rPr>
        <w:t>Управління інформаційними технологіями –  стратегічний актив установ»</w:t>
      </w:r>
    </w:p>
    <w:p w:rsidR="002C69F1" w:rsidRDefault="002C69F1" w:rsidP="002C69F1">
      <w:pPr>
        <w:jc w:val="both"/>
        <w:rPr>
          <w:b/>
          <w:bCs/>
          <w:sz w:val="28"/>
          <w:lang w:val="uk-UA"/>
        </w:rPr>
      </w:pPr>
    </w:p>
    <w:p w:rsidR="002C69F1" w:rsidRDefault="002C69F1" w:rsidP="002C69F1">
      <w:pPr>
        <w:jc w:val="both"/>
        <w:rPr>
          <w:sz w:val="28"/>
          <w:u w:val="single"/>
          <w:lang w:val="uk-UA"/>
        </w:rPr>
      </w:pPr>
      <w:r>
        <w:rPr>
          <w:b/>
          <w:bCs/>
          <w:sz w:val="28"/>
          <w:u w:val="single"/>
          <w:lang w:val="uk-UA"/>
        </w:rPr>
        <w:t>Лекційні модулі:</w:t>
      </w:r>
      <w:r>
        <w:rPr>
          <w:sz w:val="28"/>
          <w:u w:val="single"/>
          <w:lang w:val="uk-UA"/>
        </w:rPr>
        <w:t xml:space="preserve"> </w:t>
      </w:r>
    </w:p>
    <w:p w:rsidR="00657CCA" w:rsidRPr="007E1393" w:rsidRDefault="00657CCA" w:rsidP="008D6642">
      <w:pPr>
        <w:pStyle w:val="ac"/>
        <w:numPr>
          <w:ilvl w:val="0"/>
          <w:numId w:val="13"/>
        </w:numPr>
        <w:jc w:val="both"/>
        <w:rPr>
          <w:sz w:val="28"/>
          <w:lang w:val="uk-UA"/>
        </w:rPr>
      </w:pPr>
      <w:r w:rsidRPr="007E1393">
        <w:rPr>
          <w:sz w:val="28"/>
          <w:lang w:val="uk-UA"/>
        </w:rPr>
        <w:t>Управління ІТ: розподіл повноважень та контроль.</w:t>
      </w:r>
    </w:p>
    <w:p w:rsidR="00657CCA" w:rsidRPr="007E1393" w:rsidRDefault="00657CCA" w:rsidP="008D6642">
      <w:pPr>
        <w:pStyle w:val="ac"/>
        <w:numPr>
          <w:ilvl w:val="0"/>
          <w:numId w:val="13"/>
        </w:numPr>
        <w:jc w:val="both"/>
        <w:rPr>
          <w:sz w:val="28"/>
          <w:lang w:val="uk-UA"/>
        </w:rPr>
      </w:pPr>
      <w:r w:rsidRPr="007E1393">
        <w:rPr>
          <w:sz w:val="28"/>
          <w:lang w:val="uk-UA"/>
        </w:rPr>
        <w:t>Корпоративне управління та управління ключовими активами.</w:t>
      </w:r>
    </w:p>
    <w:p w:rsidR="00657CCA" w:rsidRPr="007E1393" w:rsidRDefault="00657CCA" w:rsidP="008D6642">
      <w:pPr>
        <w:pStyle w:val="ac"/>
        <w:numPr>
          <w:ilvl w:val="0"/>
          <w:numId w:val="13"/>
        </w:numPr>
        <w:jc w:val="both"/>
        <w:rPr>
          <w:sz w:val="28"/>
          <w:lang w:val="uk-UA"/>
        </w:rPr>
      </w:pPr>
      <w:r w:rsidRPr="007E1393">
        <w:rPr>
          <w:sz w:val="28"/>
          <w:lang w:val="uk-UA"/>
        </w:rPr>
        <w:t>Роль управління ІТ для розуміння організацією вартості ІТ-ініціатив.</w:t>
      </w:r>
    </w:p>
    <w:p w:rsidR="00657CCA" w:rsidRPr="007E1393" w:rsidRDefault="00657CCA" w:rsidP="008D6642">
      <w:pPr>
        <w:pStyle w:val="ac"/>
        <w:numPr>
          <w:ilvl w:val="0"/>
          <w:numId w:val="13"/>
        </w:numPr>
        <w:jc w:val="both"/>
        <w:rPr>
          <w:sz w:val="28"/>
          <w:lang w:val="uk-UA"/>
        </w:rPr>
      </w:pPr>
      <w:r w:rsidRPr="007E1393">
        <w:rPr>
          <w:sz w:val="28"/>
          <w:lang w:val="uk-UA"/>
        </w:rPr>
        <w:t>Ключові рішення в управлінні ІТ.</w:t>
      </w:r>
    </w:p>
    <w:p w:rsidR="002C69F1" w:rsidRPr="007E1393" w:rsidRDefault="00657CCA" w:rsidP="008D6642">
      <w:pPr>
        <w:pStyle w:val="ac"/>
        <w:numPr>
          <w:ilvl w:val="0"/>
          <w:numId w:val="13"/>
        </w:numPr>
        <w:jc w:val="both"/>
        <w:rPr>
          <w:sz w:val="28"/>
          <w:lang w:val="uk-UA"/>
        </w:rPr>
      </w:pPr>
      <w:r w:rsidRPr="007E1393">
        <w:rPr>
          <w:sz w:val="28"/>
          <w:lang w:val="uk-UA"/>
        </w:rPr>
        <w:t>Архетипи управління ІТ та розподіл прав на прийняття рішень.</w:t>
      </w:r>
    </w:p>
    <w:p w:rsidR="00657CCA" w:rsidRDefault="00657CCA" w:rsidP="00657CCA">
      <w:pPr>
        <w:jc w:val="both"/>
        <w:rPr>
          <w:b/>
          <w:bCs/>
          <w:sz w:val="28"/>
          <w:lang w:val="uk-UA"/>
        </w:rPr>
      </w:pPr>
    </w:p>
    <w:p w:rsidR="002C69F1" w:rsidRDefault="003B18F3" w:rsidP="002C69F1">
      <w:pPr>
        <w:jc w:val="both"/>
        <w:rPr>
          <w:sz w:val="28"/>
          <w:u w:val="single"/>
          <w:lang w:val="uk-UA"/>
        </w:rPr>
      </w:pPr>
      <w:r>
        <w:rPr>
          <w:b/>
          <w:bCs/>
          <w:sz w:val="28"/>
          <w:u w:val="single"/>
          <w:lang w:val="uk-UA"/>
        </w:rPr>
        <w:t>Лабораторні</w:t>
      </w:r>
      <w:r w:rsidR="002C69F1">
        <w:rPr>
          <w:b/>
          <w:bCs/>
          <w:sz w:val="28"/>
          <w:u w:val="single"/>
          <w:lang w:val="uk-UA"/>
        </w:rPr>
        <w:t xml:space="preserve"> модулі:</w:t>
      </w:r>
      <w:r w:rsidR="002C69F1">
        <w:rPr>
          <w:sz w:val="28"/>
          <w:u w:val="single"/>
          <w:lang w:val="uk-UA"/>
        </w:rPr>
        <w:t xml:space="preserve"> </w:t>
      </w:r>
    </w:p>
    <w:p w:rsidR="00C03A21" w:rsidRPr="007E1393" w:rsidRDefault="00C03A21" w:rsidP="008D6642">
      <w:pPr>
        <w:pStyle w:val="ac"/>
        <w:numPr>
          <w:ilvl w:val="0"/>
          <w:numId w:val="14"/>
        </w:numPr>
        <w:jc w:val="both"/>
        <w:rPr>
          <w:sz w:val="28"/>
          <w:lang w:val="uk-UA"/>
        </w:rPr>
      </w:pPr>
      <w:r w:rsidRPr="007E1393">
        <w:rPr>
          <w:sz w:val="28"/>
          <w:lang w:val="uk-UA"/>
        </w:rPr>
        <w:t>Управління ІТ: розподіл повноважень та контроль.</w:t>
      </w:r>
    </w:p>
    <w:p w:rsidR="00C03A21" w:rsidRPr="007E1393" w:rsidRDefault="003B18F3" w:rsidP="008D6642">
      <w:pPr>
        <w:pStyle w:val="ac"/>
        <w:numPr>
          <w:ilvl w:val="0"/>
          <w:numId w:val="14"/>
        </w:numPr>
        <w:jc w:val="both"/>
        <w:rPr>
          <w:sz w:val="28"/>
          <w:lang w:val="uk-UA"/>
        </w:rPr>
      </w:pPr>
      <w:r>
        <w:rPr>
          <w:sz w:val="28"/>
          <w:lang w:val="uk-UA"/>
        </w:rPr>
        <w:t>Роль інформаційних технологій в корпоративному управлінні</w:t>
      </w:r>
      <w:r w:rsidR="00C03A21" w:rsidRPr="007E1393">
        <w:rPr>
          <w:sz w:val="28"/>
          <w:lang w:val="uk-UA"/>
        </w:rPr>
        <w:t>.</w:t>
      </w:r>
    </w:p>
    <w:p w:rsidR="00C03A21" w:rsidRPr="007E1393" w:rsidRDefault="00C03A21" w:rsidP="008D6642">
      <w:pPr>
        <w:pStyle w:val="ac"/>
        <w:numPr>
          <w:ilvl w:val="0"/>
          <w:numId w:val="14"/>
        </w:numPr>
        <w:jc w:val="both"/>
        <w:rPr>
          <w:sz w:val="28"/>
          <w:lang w:val="uk-UA"/>
        </w:rPr>
      </w:pPr>
      <w:r w:rsidRPr="007E1393">
        <w:rPr>
          <w:sz w:val="28"/>
          <w:lang w:val="uk-UA"/>
        </w:rPr>
        <w:t>Роль управління ІТ для розуміння організацією вартості ІТ-ініціатив.</w:t>
      </w:r>
    </w:p>
    <w:p w:rsidR="00C03A21" w:rsidRDefault="003B18F3" w:rsidP="008D6642">
      <w:pPr>
        <w:pStyle w:val="ac"/>
        <w:numPr>
          <w:ilvl w:val="0"/>
          <w:numId w:val="14"/>
        </w:numPr>
        <w:jc w:val="both"/>
        <w:rPr>
          <w:sz w:val="28"/>
          <w:lang w:val="uk-UA"/>
        </w:rPr>
      </w:pPr>
      <w:r>
        <w:rPr>
          <w:sz w:val="28"/>
          <w:lang w:val="uk-UA"/>
        </w:rPr>
        <w:t>Принципи використання ІТ, ІТ-архітектура</w:t>
      </w:r>
      <w:r w:rsidR="00C03A21" w:rsidRPr="007E1393">
        <w:rPr>
          <w:sz w:val="28"/>
          <w:lang w:val="uk-UA"/>
        </w:rPr>
        <w:t>.</w:t>
      </w:r>
    </w:p>
    <w:p w:rsidR="004A54A4" w:rsidRPr="007E1393" w:rsidRDefault="004A54A4" w:rsidP="008D6642">
      <w:pPr>
        <w:pStyle w:val="ac"/>
        <w:numPr>
          <w:ilvl w:val="0"/>
          <w:numId w:val="14"/>
        </w:numPr>
        <w:jc w:val="both"/>
        <w:rPr>
          <w:sz w:val="28"/>
          <w:lang w:val="uk-UA"/>
        </w:rPr>
      </w:pPr>
      <w:r>
        <w:rPr>
          <w:sz w:val="28"/>
          <w:lang w:val="uk-UA"/>
        </w:rPr>
        <w:t>ІТ-архітектура, потреби в бізнес-додатках.</w:t>
      </w:r>
    </w:p>
    <w:p w:rsidR="00C03A21" w:rsidRPr="007E1393" w:rsidRDefault="00C03A21" w:rsidP="008D6642">
      <w:pPr>
        <w:pStyle w:val="ac"/>
        <w:numPr>
          <w:ilvl w:val="0"/>
          <w:numId w:val="14"/>
        </w:numPr>
        <w:jc w:val="both"/>
        <w:rPr>
          <w:sz w:val="28"/>
          <w:lang w:val="uk-UA"/>
        </w:rPr>
      </w:pPr>
      <w:r w:rsidRPr="007E1393">
        <w:rPr>
          <w:sz w:val="28"/>
          <w:lang w:val="uk-UA"/>
        </w:rPr>
        <w:t>Архетипи управління ІТ</w:t>
      </w:r>
      <w:r w:rsidR="004A54A4">
        <w:rPr>
          <w:sz w:val="28"/>
          <w:lang w:val="uk-UA"/>
        </w:rPr>
        <w:t>, приклади компаній, що використовують різні архетипи</w:t>
      </w:r>
      <w:r w:rsidRPr="007E1393">
        <w:rPr>
          <w:sz w:val="28"/>
          <w:lang w:val="uk-UA"/>
        </w:rPr>
        <w:t>.</w:t>
      </w:r>
    </w:p>
    <w:p w:rsidR="002C69F1" w:rsidRDefault="002C69F1" w:rsidP="002C69F1">
      <w:pPr>
        <w:jc w:val="both"/>
        <w:rPr>
          <w:b/>
          <w:bCs/>
          <w:sz w:val="28"/>
          <w:lang w:val="uk-UA"/>
        </w:rPr>
      </w:pPr>
    </w:p>
    <w:p w:rsidR="002C69F1" w:rsidRDefault="002F1932" w:rsidP="002C69F1">
      <w:pPr>
        <w:spacing w:line="360" w:lineRule="auto"/>
        <w:jc w:val="both"/>
        <w:rPr>
          <w:sz w:val="28"/>
          <w:lang w:val="uk-UA"/>
        </w:rPr>
      </w:pPr>
      <w:r>
        <w:rPr>
          <w:b/>
          <w:bCs/>
          <w:sz w:val="28"/>
          <w:u w:val="single"/>
          <w:lang w:val="uk-UA"/>
        </w:rPr>
        <w:t>Семінар</w:t>
      </w:r>
      <w:r w:rsidR="004D6950">
        <w:rPr>
          <w:b/>
          <w:bCs/>
          <w:sz w:val="28"/>
          <w:u w:val="single"/>
          <w:lang w:val="uk-UA"/>
        </w:rPr>
        <w:t>ські модулі</w:t>
      </w:r>
      <w:r w:rsidR="002C69F1">
        <w:rPr>
          <w:b/>
          <w:bCs/>
          <w:sz w:val="28"/>
          <w:lang w:val="uk-UA"/>
        </w:rPr>
        <w:t xml:space="preserve">: </w:t>
      </w:r>
      <w:r w:rsidR="002C69F1">
        <w:rPr>
          <w:sz w:val="28"/>
          <w:lang w:val="uk-UA"/>
        </w:rPr>
        <w:t>не передбачені</w:t>
      </w:r>
    </w:p>
    <w:p w:rsidR="002C69F1" w:rsidRDefault="002C69F1" w:rsidP="002C69F1">
      <w:pPr>
        <w:pStyle w:val="a6"/>
        <w:spacing w:line="360" w:lineRule="auto"/>
        <w:rPr>
          <w:u w:val="single"/>
        </w:rPr>
      </w:pPr>
      <w:r>
        <w:rPr>
          <w:u w:val="single"/>
        </w:rPr>
        <w:t>Модулі самостійної роботи:</w:t>
      </w:r>
    </w:p>
    <w:p w:rsidR="004A54A4" w:rsidRPr="004A54A4" w:rsidRDefault="004A54A4" w:rsidP="008D6642">
      <w:pPr>
        <w:pStyle w:val="22"/>
        <w:numPr>
          <w:ilvl w:val="0"/>
          <w:numId w:val="12"/>
        </w:numPr>
        <w:rPr>
          <w:noProof/>
          <w:szCs w:val="28"/>
        </w:rPr>
      </w:pPr>
      <w:r w:rsidRPr="004A54A4">
        <w:rPr>
          <w:noProof/>
          <w:szCs w:val="28"/>
        </w:rPr>
        <w:t>Що важливіше для компаній: забезпечення інформаційної прозорості або безпеки (</w:t>
      </w:r>
      <w:r w:rsidRPr="004A54A4">
        <w:rPr>
          <w:noProof/>
          <w:szCs w:val="28"/>
        </w:rPr>
        <w:t>посиленого захисту) інформації?</w:t>
      </w:r>
    </w:p>
    <w:p w:rsidR="002C69F1" w:rsidRDefault="002C69F1" w:rsidP="004A54A4">
      <w:pPr>
        <w:ind w:left="720"/>
        <w:jc w:val="both"/>
        <w:rPr>
          <w:sz w:val="28"/>
          <w:lang w:val="uk-UA"/>
        </w:rPr>
      </w:pPr>
    </w:p>
    <w:p w:rsidR="002C69F1" w:rsidRDefault="002C69F1" w:rsidP="002C69F1">
      <w:pPr>
        <w:pStyle w:val="20"/>
        <w:spacing w:line="360" w:lineRule="auto"/>
      </w:pPr>
      <w:r>
        <w:t>ІІ. Змістовий модуль</w:t>
      </w:r>
    </w:p>
    <w:p w:rsidR="002C69F1" w:rsidRDefault="002C69F1" w:rsidP="00C279AD">
      <w:pPr>
        <w:spacing w:line="360" w:lineRule="auto"/>
        <w:jc w:val="center"/>
        <w:rPr>
          <w:b/>
          <w:bCs/>
          <w:sz w:val="28"/>
          <w:u w:val="single"/>
          <w:lang w:val="uk-UA"/>
        </w:rPr>
      </w:pPr>
      <w:r>
        <w:rPr>
          <w:b/>
          <w:bCs/>
          <w:sz w:val="28"/>
          <w:lang w:val="uk-UA"/>
        </w:rPr>
        <w:t>Тема</w:t>
      </w:r>
      <w:r w:rsidRPr="002C69F1">
        <w:rPr>
          <w:bCs/>
          <w:sz w:val="28"/>
          <w:szCs w:val="28"/>
          <w:lang w:val="uk-UA"/>
        </w:rPr>
        <w:t>:</w:t>
      </w:r>
      <w:r w:rsidRPr="002C69F1">
        <w:rPr>
          <w:sz w:val="28"/>
          <w:szCs w:val="28"/>
          <w:lang w:val="uk-UA"/>
        </w:rPr>
        <w:t xml:space="preserve"> </w:t>
      </w:r>
      <w:r w:rsidRPr="002C69F1">
        <w:rPr>
          <w:sz w:val="28"/>
          <w:szCs w:val="28"/>
          <w:u w:val="single"/>
          <w:lang w:val="uk-UA"/>
        </w:rPr>
        <w:t>“</w:t>
      </w:r>
      <w:r w:rsidRPr="002C69F1">
        <w:rPr>
          <w:bCs/>
          <w:sz w:val="28"/>
          <w:szCs w:val="28"/>
          <w:u w:val="single"/>
          <w:lang w:val="uk-UA"/>
        </w:rPr>
        <w:t>Автоматизація основних бізнес-процесів підприємства  з метою підвищення якості управління</w:t>
      </w:r>
      <w:r>
        <w:rPr>
          <w:sz w:val="28"/>
          <w:u w:val="single"/>
          <w:lang w:val="uk-UA"/>
        </w:rPr>
        <w:t xml:space="preserve"> </w:t>
      </w:r>
      <w:r>
        <w:rPr>
          <w:sz w:val="28"/>
          <w:u w:val="single"/>
          <w:lang w:val="uk-UA"/>
        </w:rPr>
        <w:t>”</w:t>
      </w:r>
    </w:p>
    <w:p w:rsidR="002C69F1" w:rsidRDefault="002C69F1" w:rsidP="002C69F1">
      <w:pPr>
        <w:spacing w:line="360" w:lineRule="auto"/>
        <w:jc w:val="both"/>
        <w:rPr>
          <w:b/>
          <w:bCs/>
          <w:sz w:val="28"/>
          <w:u w:val="single"/>
          <w:lang w:val="uk-UA"/>
        </w:rPr>
      </w:pPr>
      <w:r>
        <w:rPr>
          <w:b/>
          <w:bCs/>
          <w:sz w:val="28"/>
          <w:u w:val="single"/>
          <w:lang w:val="uk-UA"/>
        </w:rPr>
        <w:t>Лекційні модулі:</w:t>
      </w:r>
    </w:p>
    <w:p w:rsidR="00C279AD" w:rsidRPr="00C279AD" w:rsidRDefault="00C279AD" w:rsidP="008D6642">
      <w:pPr>
        <w:pStyle w:val="ac"/>
        <w:numPr>
          <w:ilvl w:val="0"/>
          <w:numId w:val="15"/>
        </w:numPr>
        <w:jc w:val="both"/>
        <w:rPr>
          <w:sz w:val="28"/>
          <w:lang w:val="uk-UA"/>
        </w:rPr>
      </w:pPr>
      <w:r w:rsidRPr="00C279AD">
        <w:rPr>
          <w:sz w:val="28"/>
          <w:lang w:val="uk-UA"/>
        </w:rPr>
        <w:t>Архетипи управління ІТ та розподіл прав на прийняття рішень.</w:t>
      </w:r>
    </w:p>
    <w:p w:rsidR="00C279AD" w:rsidRPr="00C279AD" w:rsidRDefault="00C279AD" w:rsidP="008D6642">
      <w:pPr>
        <w:pStyle w:val="ac"/>
        <w:numPr>
          <w:ilvl w:val="0"/>
          <w:numId w:val="15"/>
        </w:numPr>
        <w:jc w:val="both"/>
        <w:rPr>
          <w:sz w:val="28"/>
          <w:lang w:val="uk-UA"/>
        </w:rPr>
      </w:pPr>
      <w:r w:rsidRPr="00C279AD">
        <w:rPr>
          <w:sz w:val="28"/>
          <w:lang w:val="uk-UA"/>
        </w:rPr>
        <w:t>Типова структура управління для реалізації принципів ІТ.</w:t>
      </w:r>
    </w:p>
    <w:p w:rsidR="00C279AD" w:rsidRPr="00C279AD" w:rsidRDefault="00C279AD" w:rsidP="008D6642">
      <w:pPr>
        <w:pStyle w:val="ac"/>
        <w:numPr>
          <w:ilvl w:val="0"/>
          <w:numId w:val="15"/>
        </w:numPr>
        <w:jc w:val="both"/>
        <w:rPr>
          <w:sz w:val="28"/>
          <w:lang w:val="uk-UA"/>
        </w:rPr>
      </w:pPr>
      <w:r w:rsidRPr="00C279AD">
        <w:rPr>
          <w:sz w:val="28"/>
          <w:lang w:val="uk-UA"/>
        </w:rPr>
        <w:t>Аналіз моделей управління ІТ, що застосовуються на підприємствах</w:t>
      </w:r>
    </w:p>
    <w:p w:rsidR="00C279AD" w:rsidRPr="00C279AD" w:rsidRDefault="00C279AD" w:rsidP="008D6642">
      <w:pPr>
        <w:pStyle w:val="ac"/>
        <w:numPr>
          <w:ilvl w:val="0"/>
          <w:numId w:val="15"/>
        </w:numPr>
        <w:jc w:val="both"/>
        <w:rPr>
          <w:sz w:val="28"/>
          <w:lang w:val="uk-UA"/>
        </w:rPr>
      </w:pPr>
      <w:r w:rsidRPr="00C279AD">
        <w:rPr>
          <w:sz w:val="28"/>
          <w:lang w:val="uk-UA"/>
        </w:rPr>
        <w:t>Особливості управління ІТ в державних закладах</w:t>
      </w:r>
    </w:p>
    <w:p w:rsidR="00C279AD" w:rsidRPr="00C279AD" w:rsidRDefault="00C279AD" w:rsidP="008D6642">
      <w:pPr>
        <w:pStyle w:val="ac"/>
        <w:numPr>
          <w:ilvl w:val="0"/>
          <w:numId w:val="15"/>
        </w:numPr>
        <w:jc w:val="both"/>
        <w:rPr>
          <w:sz w:val="28"/>
          <w:lang w:val="uk-UA"/>
        </w:rPr>
      </w:pPr>
      <w:r w:rsidRPr="00C279AD">
        <w:rPr>
          <w:sz w:val="28"/>
          <w:lang w:val="uk-UA"/>
        </w:rPr>
        <w:t>Проблематика управління ІТ у державних та некомерційних закладах.</w:t>
      </w:r>
    </w:p>
    <w:p w:rsidR="002C69F1" w:rsidRPr="00C279AD" w:rsidRDefault="00C279AD" w:rsidP="008D6642">
      <w:pPr>
        <w:pStyle w:val="ac"/>
        <w:numPr>
          <w:ilvl w:val="0"/>
          <w:numId w:val="15"/>
        </w:numPr>
        <w:jc w:val="both"/>
        <w:rPr>
          <w:sz w:val="28"/>
          <w:lang w:val="uk-UA"/>
        </w:rPr>
      </w:pPr>
      <w:r w:rsidRPr="00C279AD">
        <w:rPr>
          <w:sz w:val="28"/>
          <w:lang w:val="uk-UA"/>
        </w:rPr>
        <w:t>Основні напрямки автоматизації бізнес-процесів</w:t>
      </w:r>
      <w:r w:rsidRPr="00C279AD">
        <w:rPr>
          <w:sz w:val="28"/>
          <w:lang w:val="uk-UA"/>
        </w:rPr>
        <w:t>.</w:t>
      </w:r>
    </w:p>
    <w:p w:rsidR="00C279AD" w:rsidRDefault="00C279AD" w:rsidP="002C69F1">
      <w:pPr>
        <w:pStyle w:val="a6"/>
        <w:spacing w:line="360" w:lineRule="auto"/>
        <w:rPr>
          <w:u w:val="single"/>
        </w:rPr>
      </w:pPr>
    </w:p>
    <w:p w:rsidR="002C69F1" w:rsidRDefault="000F24E1" w:rsidP="002C69F1">
      <w:pPr>
        <w:pStyle w:val="a6"/>
        <w:spacing w:line="360" w:lineRule="auto"/>
        <w:rPr>
          <w:u w:val="single"/>
        </w:rPr>
      </w:pPr>
      <w:r>
        <w:rPr>
          <w:u w:val="single"/>
        </w:rPr>
        <w:t>Лабораторні</w:t>
      </w:r>
      <w:r w:rsidR="002C69F1">
        <w:rPr>
          <w:u w:val="single"/>
        </w:rPr>
        <w:t xml:space="preserve"> модулі:</w:t>
      </w:r>
    </w:p>
    <w:p w:rsidR="00C279AD" w:rsidRDefault="00C279AD" w:rsidP="008D6642">
      <w:pPr>
        <w:pStyle w:val="ac"/>
        <w:numPr>
          <w:ilvl w:val="0"/>
          <w:numId w:val="16"/>
        </w:numPr>
        <w:jc w:val="both"/>
        <w:rPr>
          <w:sz w:val="28"/>
          <w:lang w:val="uk-UA"/>
        </w:rPr>
      </w:pPr>
      <w:r>
        <w:rPr>
          <w:sz w:val="28"/>
          <w:lang w:val="uk-UA"/>
        </w:rPr>
        <w:lastRenderedPageBreak/>
        <w:t>Р</w:t>
      </w:r>
      <w:r w:rsidRPr="00C279AD">
        <w:rPr>
          <w:sz w:val="28"/>
          <w:lang w:val="uk-UA"/>
        </w:rPr>
        <w:t>озподіл прав на прийняття рішень</w:t>
      </w:r>
      <w:r>
        <w:rPr>
          <w:sz w:val="28"/>
          <w:lang w:val="uk-UA"/>
        </w:rPr>
        <w:t xml:space="preserve"> в архетипах «Імперія ІТ» та «Імперія бізнесу»</w:t>
      </w:r>
      <w:r w:rsidRPr="00C279AD">
        <w:rPr>
          <w:sz w:val="28"/>
          <w:lang w:val="uk-UA"/>
        </w:rPr>
        <w:t>.</w:t>
      </w:r>
    </w:p>
    <w:p w:rsidR="00C279AD" w:rsidRPr="00C279AD" w:rsidRDefault="00C279AD" w:rsidP="008D6642">
      <w:pPr>
        <w:pStyle w:val="ac"/>
        <w:numPr>
          <w:ilvl w:val="0"/>
          <w:numId w:val="16"/>
        </w:numPr>
        <w:jc w:val="both"/>
        <w:rPr>
          <w:sz w:val="28"/>
          <w:lang w:val="uk-UA"/>
        </w:rPr>
      </w:pPr>
      <w:r>
        <w:rPr>
          <w:sz w:val="28"/>
          <w:lang w:val="uk-UA"/>
        </w:rPr>
        <w:t>Р</w:t>
      </w:r>
      <w:r w:rsidRPr="00C279AD">
        <w:rPr>
          <w:sz w:val="28"/>
          <w:lang w:val="uk-UA"/>
        </w:rPr>
        <w:t>озподіл прав на прийняття рішень</w:t>
      </w:r>
      <w:r>
        <w:rPr>
          <w:sz w:val="28"/>
          <w:lang w:val="uk-UA"/>
        </w:rPr>
        <w:t xml:space="preserve"> в архетипах «</w:t>
      </w:r>
      <w:r>
        <w:rPr>
          <w:sz w:val="28"/>
          <w:lang w:val="uk-UA"/>
        </w:rPr>
        <w:t>Феодальний устрій</w:t>
      </w:r>
      <w:r>
        <w:rPr>
          <w:sz w:val="28"/>
          <w:lang w:val="uk-UA"/>
        </w:rPr>
        <w:t>» та «</w:t>
      </w:r>
      <w:r>
        <w:rPr>
          <w:sz w:val="28"/>
          <w:lang w:val="uk-UA"/>
        </w:rPr>
        <w:t>Федеральний устрій</w:t>
      </w:r>
      <w:r>
        <w:rPr>
          <w:sz w:val="28"/>
          <w:lang w:val="uk-UA"/>
        </w:rPr>
        <w:t>»</w:t>
      </w:r>
      <w:r w:rsidRPr="00C279AD">
        <w:rPr>
          <w:sz w:val="28"/>
          <w:lang w:val="uk-UA"/>
        </w:rPr>
        <w:t>.</w:t>
      </w:r>
    </w:p>
    <w:p w:rsidR="00C279AD" w:rsidRPr="00C279AD" w:rsidRDefault="00C279AD" w:rsidP="008D6642">
      <w:pPr>
        <w:pStyle w:val="ac"/>
        <w:numPr>
          <w:ilvl w:val="0"/>
          <w:numId w:val="16"/>
        </w:numPr>
        <w:jc w:val="both"/>
        <w:rPr>
          <w:sz w:val="28"/>
          <w:lang w:val="uk-UA"/>
        </w:rPr>
      </w:pPr>
      <w:r w:rsidRPr="00C279AD">
        <w:rPr>
          <w:sz w:val="28"/>
          <w:lang w:val="uk-UA"/>
        </w:rPr>
        <w:t>Типова структура управління для реалізації принципів ІТ.</w:t>
      </w:r>
    </w:p>
    <w:p w:rsidR="00C279AD" w:rsidRPr="00C279AD" w:rsidRDefault="00C279AD" w:rsidP="008D6642">
      <w:pPr>
        <w:pStyle w:val="ac"/>
        <w:numPr>
          <w:ilvl w:val="0"/>
          <w:numId w:val="16"/>
        </w:numPr>
        <w:jc w:val="both"/>
        <w:rPr>
          <w:sz w:val="28"/>
          <w:lang w:val="uk-UA"/>
        </w:rPr>
      </w:pPr>
      <w:r w:rsidRPr="00C279AD">
        <w:rPr>
          <w:sz w:val="28"/>
          <w:lang w:val="uk-UA"/>
        </w:rPr>
        <w:t>Аналіз моделей управління ІТ, що застосовуються на підприємствах</w:t>
      </w:r>
      <w:r>
        <w:rPr>
          <w:sz w:val="28"/>
          <w:lang w:val="uk-UA"/>
        </w:rPr>
        <w:t>.</w:t>
      </w:r>
    </w:p>
    <w:p w:rsidR="00C279AD" w:rsidRPr="00C279AD" w:rsidRDefault="00C279AD" w:rsidP="008D6642">
      <w:pPr>
        <w:pStyle w:val="ac"/>
        <w:numPr>
          <w:ilvl w:val="0"/>
          <w:numId w:val="16"/>
        </w:numPr>
        <w:jc w:val="both"/>
        <w:rPr>
          <w:sz w:val="28"/>
          <w:lang w:val="uk-UA"/>
        </w:rPr>
      </w:pPr>
      <w:r w:rsidRPr="00C279AD">
        <w:rPr>
          <w:sz w:val="28"/>
          <w:lang w:val="uk-UA"/>
        </w:rPr>
        <w:t>Проблематика управління ІТ у державних та некомерційних закладах.</w:t>
      </w:r>
    </w:p>
    <w:p w:rsidR="00C279AD" w:rsidRPr="00C279AD" w:rsidRDefault="00C279AD" w:rsidP="008D6642">
      <w:pPr>
        <w:pStyle w:val="ac"/>
        <w:numPr>
          <w:ilvl w:val="0"/>
          <w:numId w:val="16"/>
        </w:numPr>
        <w:jc w:val="both"/>
        <w:rPr>
          <w:sz w:val="28"/>
          <w:lang w:val="uk-UA"/>
        </w:rPr>
      </w:pPr>
      <w:r w:rsidRPr="00C279AD">
        <w:rPr>
          <w:sz w:val="28"/>
          <w:lang w:val="uk-UA"/>
        </w:rPr>
        <w:t>Основні напрямки автоматизації бізнес-процесів.</w:t>
      </w:r>
    </w:p>
    <w:p w:rsidR="000F24E1" w:rsidRDefault="000F24E1" w:rsidP="002C69F1">
      <w:pPr>
        <w:spacing w:line="360" w:lineRule="auto"/>
        <w:jc w:val="both"/>
        <w:rPr>
          <w:b/>
          <w:bCs/>
          <w:sz w:val="28"/>
          <w:u w:val="single"/>
          <w:lang w:val="uk-UA"/>
        </w:rPr>
      </w:pPr>
    </w:p>
    <w:p w:rsidR="002C69F1" w:rsidRDefault="000F24E1" w:rsidP="002C69F1">
      <w:pPr>
        <w:spacing w:line="360" w:lineRule="auto"/>
        <w:jc w:val="both"/>
        <w:rPr>
          <w:sz w:val="28"/>
          <w:lang w:val="uk-UA"/>
        </w:rPr>
      </w:pPr>
      <w:r>
        <w:rPr>
          <w:b/>
          <w:bCs/>
          <w:sz w:val="28"/>
          <w:u w:val="single"/>
          <w:lang w:val="uk-UA"/>
        </w:rPr>
        <w:t>Семінарські модулі</w:t>
      </w:r>
      <w:r w:rsidR="002C69F1">
        <w:rPr>
          <w:b/>
          <w:bCs/>
          <w:sz w:val="28"/>
          <w:lang w:val="uk-UA"/>
        </w:rPr>
        <w:t xml:space="preserve">: </w:t>
      </w:r>
      <w:r w:rsidR="002C69F1">
        <w:rPr>
          <w:sz w:val="28"/>
          <w:lang w:val="uk-UA"/>
        </w:rPr>
        <w:t>не передбачені</w:t>
      </w:r>
    </w:p>
    <w:p w:rsidR="002C69F1" w:rsidRDefault="002C69F1" w:rsidP="002C69F1">
      <w:pPr>
        <w:pStyle w:val="a6"/>
        <w:spacing w:line="360" w:lineRule="auto"/>
        <w:rPr>
          <w:u w:val="single"/>
        </w:rPr>
      </w:pPr>
      <w:r>
        <w:rPr>
          <w:u w:val="single"/>
        </w:rPr>
        <w:t>Модулі самостійної роботи:</w:t>
      </w:r>
    </w:p>
    <w:p w:rsidR="00FA6A2B" w:rsidRPr="00FA6A2B" w:rsidRDefault="00FA6A2B" w:rsidP="008D6642">
      <w:pPr>
        <w:pStyle w:val="ac"/>
        <w:numPr>
          <w:ilvl w:val="0"/>
          <w:numId w:val="17"/>
        </w:numPr>
        <w:jc w:val="both"/>
        <w:rPr>
          <w:bCs/>
          <w:sz w:val="28"/>
          <w:lang w:val="uk-UA"/>
        </w:rPr>
      </w:pPr>
      <w:r w:rsidRPr="00FA6A2B">
        <w:rPr>
          <w:bCs/>
          <w:sz w:val="28"/>
          <w:lang w:val="uk-UA"/>
        </w:rPr>
        <w:t xml:space="preserve">Швидке розповсюдження інформаційних технологій відкриває нові можливості для </w:t>
      </w:r>
      <w:r>
        <w:rPr>
          <w:bCs/>
          <w:sz w:val="28"/>
          <w:lang w:val="uk-UA"/>
        </w:rPr>
        <w:t>людини / компаній / суспільства</w:t>
      </w:r>
      <w:r w:rsidRPr="00FA6A2B">
        <w:rPr>
          <w:bCs/>
          <w:sz w:val="28"/>
          <w:lang w:val="uk-UA"/>
        </w:rPr>
        <w:t>.</w:t>
      </w:r>
    </w:p>
    <w:p w:rsidR="00FA6A2B" w:rsidRPr="00FA6A2B" w:rsidRDefault="00FA6A2B" w:rsidP="008D6642">
      <w:pPr>
        <w:pStyle w:val="ac"/>
        <w:numPr>
          <w:ilvl w:val="0"/>
          <w:numId w:val="17"/>
        </w:numPr>
        <w:jc w:val="both"/>
        <w:rPr>
          <w:bCs/>
          <w:sz w:val="28"/>
          <w:lang w:val="uk-UA"/>
        </w:rPr>
      </w:pPr>
      <w:r w:rsidRPr="00FA6A2B">
        <w:rPr>
          <w:bCs/>
          <w:sz w:val="28"/>
          <w:lang w:val="uk-UA"/>
        </w:rPr>
        <w:t>Швидке розповсюдження інформаційних технологій несе загрози (створює ризики) для людини / компаній / суспільства</w:t>
      </w:r>
      <w:r>
        <w:rPr>
          <w:bCs/>
          <w:sz w:val="28"/>
          <w:lang w:val="uk-UA"/>
        </w:rPr>
        <w:t>.</w:t>
      </w:r>
    </w:p>
    <w:p w:rsidR="002C69F1" w:rsidRDefault="002C69F1" w:rsidP="002C69F1">
      <w:pPr>
        <w:jc w:val="both"/>
        <w:rPr>
          <w:b/>
          <w:bCs/>
          <w:sz w:val="28"/>
          <w:lang w:val="uk-UA"/>
        </w:rPr>
      </w:pPr>
    </w:p>
    <w:p w:rsidR="002C69F1" w:rsidRDefault="002C69F1" w:rsidP="002C69F1">
      <w:pPr>
        <w:pStyle w:val="1"/>
        <w:spacing w:line="360" w:lineRule="auto"/>
        <w:ind w:firstLine="540"/>
        <w:jc w:val="left"/>
        <w:rPr>
          <w:u w:val="single"/>
        </w:rPr>
      </w:pPr>
      <w:r>
        <w:rPr>
          <w:u w:val="single"/>
        </w:rPr>
        <w:t>Підсумкова тека</w:t>
      </w:r>
    </w:p>
    <w:p w:rsidR="002C69F1" w:rsidRDefault="002C69F1" w:rsidP="002C69F1">
      <w:pPr>
        <w:ind w:firstLine="540"/>
        <w:jc w:val="both"/>
        <w:rPr>
          <w:b/>
          <w:bCs/>
          <w:sz w:val="28"/>
          <w:lang w:val="uk-UA"/>
        </w:rPr>
      </w:pPr>
      <w:r>
        <w:rPr>
          <w:sz w:val="28"/>
          <w:lang w:val="uk-UA"/>
        </w:rPr>
        <w:t xml:space="preserve">Контроль знань проводиться у вигляді письмових контрольних робіт за кожним модулем. Підсумкова форма контролю – </w:t>
      </w:r>
      <w:r>
        <w:rPr>
          <w:b/>
          <w:bCs/>
          <w:sz w:val="28"/>
          <w:lang w:val="uk-UA"/>
        </w:rPr>
        <w:t>екзамен</w:t>
      </w:r>
      <w:r>
        <w:rPr>
          <w:sz w:val="28"/>
          <w:lang w:val="uk-UA"/>
        </w:rPr>
        <w:t>.</w:t>
      </w:r>
    </w:p>
    <w:p w:rsidR="002C69F1" w:rsidRDefault="002C69F1" w:rsidP="002C69F1">
      <w:pPr>
        <w:ind w:firstLine="708"/>
        <w:jc w:val="center"/>
        <w:rPr>
          <w:b/>
          <w:sz w:val="28"/>
          <w:szCs w:val="28"/>
          <w:lang w:val="uk-UA"/>
        </w:rPr>
      </w:pPr>
    </w:p>
    <w:p w:rsidR="00526F42" w:rsidRDefault="00526F42">
      <w:pPr>
        <w:rPr>
          <w:lang w:val="uk-UA"/>
        </w:rPr>
      </w:pPr>
      <w:r>
        <w:rPr>
          <w:lang w:val="uk-UA"/>
        </w:rPr>
        <w:br w:type="page"/>
      </w:r>
    </w:p>
    <w:p w:rsidR="00526F42" w:rsidRDefault="00526F42">
      <w:pPr>
        <w:rPr>
          <w:lang w:val="uk-UA"/>
        </w:rPr>
      </w:pPr>
    </w:p>
    <w:p w:rsidR="00B94263" w:rsidRPr="00FA6A2B" w:rsidRDefault="00FA6A2B" w:rsidP="00FA6A2B">
      <w:pPr>
        <w:spacing w:before="60" w:after="60"/>
        <w:ind w:left="360"/>
        <w:jc w:val="center"/>
        <w:rPr>
          <w:b/>
          <w:bCs/>
          <w:szCs w:val="28"/>
          <w:lang w:val="uk-UA"/>
        </w:rPr>
      </w:pPr>
      <w:r>
        <w:rPr>
          <w:b/>
          <w:bCs/>
          <w:szCs w:val="28"/>
          <w:lang w:val="uk-UA"/>
        </w:rPr>
        <w:t xml:space="preserve">5  </w:t>
      </w:r>
      <w:r w:rsidR="00B94263" w:rsidRPr="00FA6A2B">
        <w:rPr>
          <w:b/>
          <w:bCs/>
          <w:szCs w:val="28"/>
          <w:lang w:val="uk-UA"/>
        </w:rPr>
        <w:t>Структура навчальної дисципліни</w:t>
      </w:r>
    </w:p>
    <w:tbl>
      <w:tblPr>
        <w:tblW w:w="48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891"/>
        <w:gridCol w:w="456"/>
        <w:gridCol w:w="451"/>
        <w:gridCol w:w="565"/>
        <w:gridCol w:w="534"/>
        <w:gridCol w:w="576"/>
        <w:gridCol w:w="891"/>
        <w:gridCol w:w="336"/>
        <w:gridCol w:w="456"/>
        <w:gridCol w:w="565"/>
        <w:gridCol w:w="534"/>
        <w:gridCol w:w="576"/>
      </w:tblGrid>
      <w:tr w:rsidR="00B94263" w:rsidRPr="003C40BD" w:rsidTr="00AE34DE">
        <w:trPr>
          <w:cantSplit/>
        </w:trPr>
        <w:tc>
          <w:tcPr>
            <w:tcW w:w="1337" w:type="pct"/>
            <w:vMerge w:val="restart"/>
          </w:tcPr>
          <w:p w:rsidR="00B94263" w:rsidRPr="003C40BD" w:rsidRDefault="00B94263" w:rsidP="00DE54A1">
            <w:pPr>
              <w:jc w:val="center"/>
              <w:rPr>
                <w:lang w:val="uk-UA"/>
              </w:rPr>
            </w:pPr>
            <w:r w:rsidRPr="003C40BD">
              <w:rPr>
                <w:lang w:val="uk-UA"/>
              </w:rPr>
              <w:t>Назви змістових модулів і тем</w:t>
            </w:r>
          </w:p>
        </w:tc>
        <w:tc>
          <w:tcPr>
            <w:tcW w:w="3663" w:type="pct"/>
            <w:gridSpan w:val="12"/>
          </w:tcPr>
          <w:p w:rsidR="00B94263" w:rsidRPr="003C40BD" w:rsidRDefault="00B94263" w:rsidP="00DE54A1">
            <w:pPr>
              <w:jc w:val="center"/>
              <w:rPr>
                <w:lang w:val="uk-UA"/>
              </w:rPr>
            </w:pPr>
            <w:r w:rsidRPr="003C40BD">
              <w:rPr>
                <w:lang w:val="uk-UA"/>
              </w:rPr>
              <w:t>Кількість годин</w:t>
            </w:r>
          </w:p>
        </w:tc>
      </w:tr>
      <w:tr w:rsidR="00B94263" w:rsidRPr="003C40BD" w:rsidTr="00AE34DE">
        <w:trPr>
          <w:cantSplit/>
        </w:trPr>
        <w:tc>
          <w:tcPr>
            <w:tcW w:w="1337" w:type="pct"/>
            <w:vMerge/>
          </w:tcPr>
          <w:p w:rsidR="00B94263" w:rsidRPr="003C40BD" w:rsidRDefault="00B94263" w:rsidP="00DE54A1">
            <w:pPr>
              <w:jc w:val="center"/>
              <w:rPr>
                <w:lang w:val="uk-UA"/>
              </w:rPr>
            </w:pPr>
          </w:p>
        </w:tc>
        <w:tc>
          <w:tcPr>
            <w:tcW w:w="1859" w:type="pct"/>
            <w:gridSpan w:val="6"/>
          </w:tcPr>
          <w:p w:rsidR="00B94263" w:rsidRPr="00E83F96" w:rsidRDefault="00B94263" w:rsidP="00DE54A1">
            <w:pPr>
              <w:jc w:val="center"/>
              <w:rPr>
                <w:b/>
                <w:lang w:val="uk-UA"/>
              </w:rPr>
            </w:pPr>
            <w:r w:rsidRPr="00E83F96">
              <w:rPr>
                <w:b/>
                <w:lang w:val="uk-UA"/>
              </w:rPr>
              <w:t>Денна форма</w:t>
            </w:r>
          </w:p>
        </w:tc>
        <w:tc>
          <w:tcPr>
            <w:tcW w:w="1804" w:type="pct"/>
            <w:gridSpan w:val="6"/>
          </w:tcPr>
          <w:p w:rsidR="00B94263" w:rsidRPr="00E83F96" w:rsidRDefault="00B94263" w:rsidP="00DE54A1">
            <w:pPr>
              <w:jc w:val="center"/>
              <w:rPr>
                <w:b/>
                <w:lang w:val="uk-UA"/>
              </w:rPr>
            </w:pPr>
            <w:r w:rsidRPr="00E83F96">
              <w:rPr>
                <w:b/>
                <w:lang w:val="uk-UA"/>
              </w:rPr>
              <w:t>Заочна форма</w:t>
            </w:r>
          </w:p>
        </w:tc>
      </w:tr>
      <w:tr w:rsidR="00B94263" w:rsidRPr="003C40BD" w:rsidTr="00AE34DE">
        <w:trPr>
          <w:cantSplit/>
        </w:trPr>
        <w:tc>
          <w:tcPr>
            <w:tcW w:w="1337" w:type="pct"/>
            <w:vMerge/>
          </w:tcPr>
          <w:p w:rsidR="00B94263" w:rsidRPr="003C40BD" w:rsidRDefault="00B94263" w:rsidP="00DE54A1">
            <w:pPr>
              <w:jc w:val="center"/>
              <w:rPr>
                <w:lang w:val="uk-UA"/>
              </w:rPr>
            </w:pPr>
          </w:p>
        </w:tc>
        <w:tc>
          <w:tcPr>
            <w:tcW w:w="478" w:type="pct"/>
            <w:vMerge w:val="restart"/>
            <w:shd w:val="clear" w:color="auto" w:fill="auto"/>
          </w:tcPr>
          <w:p w:rsidR="00B94263" w:rsidRPr="003C40BD" w:rsidRDefault="00B94263" w:rsidP="00DE54A1">
            <w:pPr>
              <w:jc w:val="center"/>
              <w:rPr>
                <w:lang w:val="uk-UA"/>
              </w:rPr>
            </w:pPr>
            <w:r w:rsidRPr="003C40BD">
              <w:rPr>
                <w:lang w:val="uk-UA"/>
              </w:rPr>
              <w:t xml:space="preserve">усього </w:t>
            </w:r>
          </w:p>
        </w:tc>
        <w:tc>
          <w:tcPr>
            <w:tcW w:w="1381" w:type="pct"/>
            <w:gridSpan w:val="5"/>
            <w:shd w:val="clear" w:color="auto" w:fill="auto"/>
          </w:tcPr>
          <w:p w:rsidR="00B94263" w:rsidRPr="003C40BD" w:rsidRDefault="00B94263" w:rsidP="00DE54A1">
            <w:pPr>
              <w:jc w:val="center"/>
              <w:rPr>
                <w:lang w:val="uk-UA"/>
              </w:rPr>
            </w:pPr>
            <w:r w:rsidRPr="003C40BD">
              <w:rPr>
                <w:lang w:val="uk-UA"/>
              </w:rPr>
              <w:t>У тому числі</w:t>
            </w:r>
          </w:p>
        </w:tc>
        <w:tc>
          <w:tcPr>
            <w:tcW w:w="478" w:type="pct"/>
            <w:vMerge w:val="restart"/>
            <w:shd w:val="clear" w:color="auto" w:fill="auto"/>
          </w:tcPr>
          <w:p w:rsidR="00B94263" w:rsidRPr="003C40BD" w:rsidRDefault="00B94263" w:rsidP="00DE54A1">
            <w:pPr>
              <w:jc w:val="center"/>
              <w:rPr>
                <w:lang w:val="uk-UA"/>
              </w:rPr>
            </w:pPr>
            <w:r w:rsidRPr="003C40BD">
              <w:rPr>
                <w:lang w:val="uk-UA"/>
              </w:rPr>
              <w:t xml:space="preserve">усього </w:t>
            </w:r>
          </w:p>
        </w:tc>
        <w:tc>
          <w:tcPr>
            <w:tcW w:w="1326" w:type="pct"/>
            <w:gridSpan w:val="5"/>
            <w:shd w:val="clear" w:color="auto" w:fill="auto"/>
          </w:tcPr>
          <w:p w:rsidR="00B94263" w:rsidRPr="003C40BD" w:rsidRDefault="00B94263" w:rsidP="00DE54A1">
            <w:pPr>
              <w:jc w:val="center"/>
              <w:rPr>
                <w:lang w:val="uk-UA"/>
              </w:rPr>
            </w:pPr>
            <w:r w:rsidRPr="003C40BD">
              <w:rPr>
                <w:lang w:val="uk-UA"/>
              </w:rPr>
              <w:t>у тому числі</w:t>
            </w:r>
          </w:p>
        </w:tc>
      </w:tr>
      <w:tr w:rsidR="00B94263" w:rsidRPr="003C40BD" w:rsidTr="00AE34DE">
        <w:trPr>
          <w:cantSplit/>
        </w:trPr>
        <w:tc>
          <w:tcPr>
            <w:tcW w:w="1337" w:type="pct"/>
            <w:vMerge/>
          </w:tcPr>
          <w:p w:rsidR="00B94263" w:rsidRPr="003C40BD" w:rsidRDefault="00B94263" w:rsidP="00DE54A1">
            <w:pPr>
              <w:jc w:val="center"/>
              <w:rPr>
                <w:lang w:val="uk-UA"/>
              </w:rPr>
            </w:pPr>
          </w:p>
        </w:tc>
        <w:tc>
          <w:tcPr>
            <w:tcW w:w="478" w:type="pct"/>
            <w:vMerge/>
            <w:shd w:val="clear" w:color="auto" w:fill="auto"/>
          </w:tcPr>
          <w:p w:rsidR="00B94263" w:rsidRPr="003C40BD" w:rsidRDefault="00B94263" w:rsidP="00DE54A1">
            <w:pPr>
              <w:jc w:val="center"/>
              <w:rPr>
                <w:lang w:val="uk-UA"/>
              </w:rPr>
            </w:pPr>
          </w:p>
        </w:tc>
        <w:tc>
          <w:tcPr>
            <w:tcW w:w="245" w:type="pct"/>
            <w:shd w:val="clear" w:color="auto" w:fill="auto"/>
          </w:tcPr>
          <w:p w:rsidR="00B94263" w:rsidRPr="003C40BD" w:rsidRDefault="00B94263" w:rsidP="00DE54A1">
            <w:pPr>
              <w:jc w:val="center"/>
              <w:rPr>
                <w:lang w:val="uk-UA"/>
              </w:rPr>
            </w:pPr>
            <w:r w:rsidRPr="003C40BD">
              <w:rPr>
                <w:lang w:val="uk-UA"/>
              </w:rPr>
              <w:t>л</w:t>
            </w:r>
          </w:p>
        </w:tc>
        <w:tc>
          <w:tcPr>
            <w:tcW w:w="245" w:type="pct"/>
          </w:tcPr>
          <w:p w:rsidR="00B94263" w:rsidRPr="003C40BD" w:rsidRDefault="00B94263" w:rsidP="00DE54A1">
            <w:pPr>
              <w:jc w:val="center"/>
              <w:rPr>
                <w:lang w:val="uk-UA"/>
              </w:rPr>
            </w:pPr>
            <w:r w:rsidRPr="003C40BD">
              <w:rPr>
                <w:lang w:val="uk-UA"/>
              </w:rPr>
              <w:t>п</w:t>
            </w:r>
          </w:p>
        </w:tc>
        <w:tc>
          <w:tcPr>
            <w:tcW w:w="303" w:type="pct"/>
          </w:tcPr>
          <w:p w:rsidR="00B94263" w:rsidRPr="003C40BD" w:rsidRDefault="00B94263" w:rsidP="00DE54A1">
            <w:pPr>
              <w:jc w:val="center"/>
              <w:rPr>
                <w:lang w:val="uk-UA"/>
              </w:rPr>
            </w:pPr>
            <w:proofErr w:type="spellStart"/>
            <w:r w:rsidRPr="003C40BD">
              <w:rPr>
                <w:lang w:val="uk-UA"/>
              </w:rPr>
              <w:t>лаб</w:t>
            </w:r>
            <w:proofErr w:type="spellEnd"/>
          </w:p>
        </w:tc>
        <w:tc>
          <w:tcPr>
            <w:tcW w:w="287" w:type="pct"/>
          </w:tcPr>
          <w:p w:rsidR="00B94263" w:rsidRPr="003C40BD" w:rsidRDefault="00B94263" w:rsidP="00DE54A1">
            <w:pPr>
              <w:jc w:val="center"/>
              <w:rPr>
                <w:lang w:val="uk-UA"/>
              </w:rPr>
            </w:pPr>
            <w:proofErr w:type="spellStart"/>
            <w:r w:rsidRPr="003C40BD">
              <w:rPr>
                <w:lang w:val="uk-UA"/>
              </w:rPr>
              <w:t>інд</w:t>
            </w:r>
            <w:proofErr w:type="spellEnd"/>
          </w:p>
        </w:tc>
        <w:tc>
          <w:tcPr>
            <w:tcW w:w="302" w:type="pct"/>
          </w:tcPr>
          <w:p w:rsidR="00B94263" w:rsidRPr="003C40BD" w:rsidRDefault="00B94263" w:rsidP="00DE54A1">
            <w:pPr>
              <w:jc w:val="center"/>
              <w:rPr>
                <w:lang w:val="uk-UA"/>
              </w:rPr>
            </w:pPr>
            <w:proofErr w:type="spellStart"/>
            <w:r w:rsidRPr="003C40BD">
              <w:rPr>
                <w:lang w:val="uk-UA"/>
              </w:rPr>
              <w:t>с.р</w:t>
            </w:r>
            <w:proofErr w:type="spellEnd"/>
            <w:r w:rsidRPr="003C40BD">
              <w:rPr>
                <w:lang w:val="uk-UA"/>
              </w:rPr>
              <w:t>.</w:t>
            </w:r>
          </w:p>
        </w:tc>
        <w:tc>
          <w:tcPr>
            <w:tcW w:w="478" w:type="pct"/>
            <w:vMerge/>
            <w:shd w:val="clear" w:color="auto" w:fill="auto"/>
          </w:tcPr>
          <w:p w:rsidR="00B94263" w:rsidRPr="003C40BD" w:rsidRDefault="00B94263" w:rsidP="00DE54A1">
            <w:pPr>
              <w:jc w:val="center"/>
              <w:rPr>
                <w:lang w:val="uk-UA"/>
              </w:rPr>
            </w:pPr>
          </w:p>
        </w:tc>
        <w:tc>
          <w:tcPr>
            <w:tcW w:w="180" w:type="pct"/>
            <w:shd w:val="clear" w:color="auto" w:fill="auto"/>
          </w:tcPr>
          <w:p w:rsidR="00B94263" w:rsidRPr="003C40BD" w:rsidRDefault="00B94263" w:rsidP="00DE54A1">
            <w:pPr>
              <w:jc w:val="center"/>
              <w:rPr>
                <w:lang w:val="uk-UA"/>
              </w:rPr>
            </w:pPr>
            <w:r w:rsidRPr="003C40BD">
              <w:rPr>
                <w:lang w:val="uk-UA"/>
              </w:rPr>
              <w:t>л</w:t>
            </w:r>
          </w:p>
        </w:tc>
        <w:tc>
          <w:tcPr>
            <w:tcW w:w="245" w:type="pct"/>
          </w:tcPr>
          <w:p w:rsidR="00B94263" w:rsidRPr="003C40BD" w:rsidRDefault="00B94263" w:rsidP="00DE54A1">
            <w:pPr>
              <w:jc w:val="center"/>
              <w:rPr>
                <w:lang w:val="uk-UA"/>
              </w:rPr>
            </w:pPr>
            <w:r w:rsidRPr="003C40BD">
              <w:rPr>
                <w:lang w:val="uk-UA"/>
              </w:rPr>
              <w:t>п</w:t>
            </w:r>
          </w:p>
        </w:tc>
        <w:tc>
          <w:tcPr>
            <w:tcW w:w="303" w:type="pct"/>
          </w:tcPr>
          <w:p w:rsidR="00B94263" w:rsidRPr="003C40BD" w:rsidRDefault="00B94263" w:rsidP="00DE54A1">
            <w:pPr>
              <w:jc w:val="center"/>
              <w:rPr>
                <w:lang w:val="uk-UA"/>
              </w:rPr>
            </w:pPr>
            <w:proofErr w:type="spellStart"/>
            <w:r w:rsidRPr="003C40BD">
              <w:rPr>
                <w:lang w:val="uk-UA"/>
              </w:rPr>
              <w:t>лаб</w:t>
            </w:r>
            <w:proofErr w:type="spellEnd"/>
          </w:p>
        </w:tc>
        <w:tc>
          <w:tcPr>
            <w:tcW w:w="287" w:type="pct"/>
          </w:tcPr>
          <w:p w:rsidR="00B94263" w:rsidRPr="003C40BD" w:rsidRDefault="00B94263" w:rsidP="00DE54A1">
            <w:pPr>
              <w:jc w:val="center"/>
              <w:rPr>
                <w:lang w:val="uk-UA"/>
              </w:rPr>
            </w:pPr>
            <w:proofErr w:type="spellStart"/>
            <w:r w:rsidRPr="003C40BD">
              <w:rPr>
                <w:lang w:val="uk-UA"/>
              </w:rPr>
              <w:t>інд</w:t>
            </w:r>
            <w:proofErr w:type="spellEnd"/>
          </w:p>
        </w:tc>
        <w:tc>
          <w:tcPr>
            <w:tcW w:w="310" w:type="pct"/>
          </w:tcPr>
          <w:p w:rsidR="00B94263" w:rsidRPr="003C40BD" w:rsidRDefault="00B94263" w:rsidP="00DE54A1">
            <w:pPr>
              <w:jc w:val="center"/>
              <w:rPr>
                <w:lang w:val="uk-UA"/>
              </w:rPr>
            </w:pPr>
            <w:proofErr w:type="spellStart"/>
            <w:r w:rsidRPr="003C40BD">
              <w:rPr>
                <w:lang w:val="uk-UA"/>
              </w:rPr>
              <w:t>с.р</w:t>
            </w:r>
            <w:proofErr w:type="spellEnd"/>
            <w:r w:rsidRPr="003C40BD">
              <w:rPr>
                <w:lang w:val="uk-UA"/>
              </w:rPr>
              <w:t>.</w:t>
            </w:r>
          </w:p>
        </w:tc>
      </w:tr>
      <w:tr w:rsidR="00B94263" w:rsidRPr="003C40BD" w:rsidTr="00AE34DE">
        <w:tc>
          <w:tcPr>
            <w:tcW w:w="1337" w:type="pct"/>
          </w:tcPr>
          <w:p w:rsidR="00B94263" w:rsidRPr="003C40BD" w:rsidRDefault="00B94263" w:rsidP="00DE54A1">
            <w:pPr>
              <w:jc w:val="center"/>
              <w:rPr>
                <w:bCs/>
                <w:lang w:val="uk-UA"/>
              </w:rPr>
            </w:pPr>
            <w:r w:rsidRPr="003C40BD">
              <w:rPr>
                <w:bCs/>
                <w:lang w:val="uk-UA"/>
              </w:rPr>
              <w:t>1</w:t>
            </w:r>
          </w:p>
        </w:tc>
        <w:tc>
          <w:tcPr>
            <w:tcW w:w="478" w:type="pct"/>
            <w:shd w:val="clear" w:color="auto" w:fill="auto"/>
          </w:tcPr>
          <w:p w:rsidR="00B94263" w:rsidRPr="003C40BD" w:rsidRDefault="00B94263" w:rsidP="00DE54A1">
            <w:pPr>
              <w:jc w:val="center"/>
              <w:rPr>
                <w:bCs/>
                <w:lang w:val="uk-UA"/>
              </w:rPr>
            </w:pPr>
            <w:r w:rsidRPr="003C40BD">
              <w:rPr>
                <w:bCs/>
                <w:lang w:val="uk-UA"/>
              </w:rPr>
              <w:t>2</w:t>
            </w:r>
          </w:p>
        </w:tc>
        <w:tc>
          <w:tcPr>
            <w:tcW w:w="245" w:type="pct"/>
            <w:shd w:val="clear" w:color="auto" w:fill="auto"/>
          </w:tcPr>
          <w:p w:rsidR="00B94263" w:rsidRPr="003C40BD" w:rsidRDefault="00B94263" w:rsidP="00DE54A1">
            <w:pPr>
              <w:jc w:val="center"/>
              <w:rPr>
                <w:bCs/>
                <w:lang w:val="uk-UA"/>
              </w:rPr>
            </w:pPr>
            <w:r w:rsidRPr="003C40BD">
              <w:rPr>
                <w:bCs/>
                <w:lang w:val="uk-UA"/>
              </w:rPr>
              <w:t>3</w:t>
            </w:r>
          </w:p>
        </w:tc>
        <w:tc>
          <w:tcPr>
            <w:tcW w:w="245" w:type="pct"/>
          </w:tcPr>
          <w:p w:rsidR="00B94263" w:rsidRPr="003C40BD" w:rsidRDefault="00B94263" w:rsidP="00DE54A1">
            <w:pPr>
              <w:jc w:val="center"/>
              <w:rPr>
                <w:bCs/>
                <w:lang w:val="uk-UA"/>
              </w:rPr>
            </w:pPr>
            <w:r w:rsidRPr="003C40BD">
              <w:rPr>
                <w:bCs/>
                <w:lang w:val="uk-UA"/>
              </w:rPr>
              <w:t>4</w:t>
            </w:r>
          </w:p>
        </w:tc>
        <w:tc>
          <w:tcPr>
            <w:tcW w:w="303" w:type="pct"/>
          </w:tcPr>
          <w:p w:rsidR="00B94263" w:rsidRPr="003C40BD" w:rsidRDefault="00B94263" w:rsidP="00DE54A1">
            <w:pPr>
              <w:jc w:val="center"/>
              <w:rPr>
                <w:bCs/>
                <w:lang w:val="uk-UA"/>
              </w:rPr>
            </w:pPr>
            <w:r w:rsidRPr="003C40BD">
              <w:rPr>
                <w:bCs/>
                <w:lang w:val="uk-UA"/>
              </w:rPr>
              <w:t>5</w:t>
            </w:r>
          </w:p>
        </w:tc>
        <w:tc>
          <w:tcPr>
            <w:tcW w:w="287" w:type="pct"/>
          </w:tcPr>
          <w:p w:rsidR="00B94263" w:rsidRPr="003C40BD" w:rsidRDefault="00B94263" w:rsidP="00DE54A1">
            <w:pPr>
              <w:jc w:val="center"/>
              <w:rPr>
                <w:bCs/>
                <w:lang w:val="uk-UA"/>
              </w:rPr>
            </w:pPr>
            <w:r w:rsidRPr="003C40BD">
              <w:rPr>
                <w:bCs/>
                <w:lang w:val="uk-UA"/>
              </w:rPr>
              <w:t>6</w:t>
            </w:r>
          </w:p>
        </w:tc>
        <w:tc>
          <w:tcPr>
            <w:tcW w:w="302" w:type="pct"/>
          </w:tcPr>
          <w:p w:rsidR="00B94263" w:rsidRPr="003C40BD" w:rsidRDefault="00B94263" w:rsidP="00DE54A1">
            <w:pPr>
              <w:jc w:val="center"/>
              <w:rPr>
                <w:bCs/>
                <w:lang w:val="uk-UA"/>
              </w:rPr>
            </w:pPr>
            <w:r w:rsidRPr="003C40BD">
              <w:rPr>
                <w:bCs/>
                <w:lang w:val="uk-UA"/>
              </w:rPr>
              <w:t>7</w:t>
            </w:r>
          </w:p>
        </w:tc>
        <w:tc>
          <w:tcPr>
            <w:tcW w:w="478" w:type="pct"/>
            <w:shd w:val="clear" w:color="auto" w:fill="auto"/>
          </w:tcPr>
          <w:p w:rsidR="00B94263" w:rsidRPr="003C40BD" w:rsidRDefault="00B94263" w:rsidP="00DE54A1">
            <w:pPr>
              <w:jc w:val="center"/>
              <w:rPr>
                <w:bCs/>
                <w:lang w:val="uk-UA"/>
              </w:rPr>
            </w:pPr>
            <w:r w:rsidRPr="003C40BD">
              <w:rPr>
                <w:bCs/>
                <w:lang w:val="uk-UA"/>
              </w:rPr>
              <w:t>8</w:t>
            </w:r>
          </w:p>
        </w:tc>
        <w:tc>
          <w:tcPr>
            <w:tcW w:w="180" w:type="pct"/>
            <w:shd w:val="clear" w:color="auto" w:fill="auto"/>
          </w:tcPr>
          <w:p w:rsidR="00B94263" w:rsidRPr="003C40BD" w:rsidRDefault="00B94263" w:rsidP="00DE54A1">
            <w:pPr>
              <w:jc w:val="center"/>
              <w:rPr>
                <w:bCs/>
                <w:lang w:val="uk-UA"/>
              </w:rPr>
            </w:pPr>
            <w:r w:rsidRPr="003C40BD">
              <w:rPr>
                <w:bCs/>
                <w:lang w:val="uk-UA"/>
              </w:rPr>
              <w:t>9</w:t>
            </w:r>
          </w:p>
        </w:tc>
        <w:tc>
          <w:tcPr>
            <w:tcW w:w="245" w:type="pct"/>
          </w:tcPr>
          <w:p w:rsidR="00B94263" w:rsidRPr="003C40BD" w:rsidRDefault="00B94263" w:rsidP="00DE54A1">
            <w:pPr>
              <w:jc w:val="center"/>
              <w:rPr>
                <w:bCs/>
                <w:lang w:val="uk-UA"/>
              </w:rPr>
            </w:pPr>
            <w:r w:rsidRPr="003C40BD">
              <w:rPr>
                <w:bCs/>
                <w:lang w:val="uk-UA"/>
              </w:rPr>
              <w:t>10</w:t>
            </w:r>
          </w:p>
        </w:tc>
        <w:tc>
          <w:tcPr>
            <w:tcW w:w="303" w:type="pct"/>
          </w:tcPr>
          <w:p w:rsidR="00B94263" w:rsidRPr="003C40BD" w:rsidRDefault="00B94263" w:rsidP="00DE54A1">
            <w:pPr>
              <w:jc w:val="center"/>
              <w:rPr>
                <w:bCs/>
                <w:lang w:val="uk-UA"/>
              </w:rPr>
            </w:pPr>
            <w:r w:rsidRPr="003C40BD">
              <w:rPr>
                <w:bCs/>
                <w:lang w:val="uk-UA"/>
              </w:rPr>
              <w:t>11</w:t>
            </w:r>
          </w:p>
        </w:tc>
        <w:tc>
          <w:tcPr>
            <w:tcW w:w="287" w:type="pct"/>
          </w:tcPr>
          <w:p w:rsidR="00B94263" w:rsidRPr="003C40BD" w:rsidRDefault="00B94263" w:rsidP="00DE54A1">
            <w:pPr>
              <w:jc w:val="center"/>
              <w:rPr>
                <w:bCs/>
                <w:lang w:val="uk-UA"/>
              </w:rPr>
            </w:pPr>
            <w:r w:rsidRPr="003C40BD">
              <w:rPr>
                <w:bCs/>
                <w:lang w:val="uk-UA"/>
              </w:rPr>
              <w:t>12</w:t>
            </w:r>
          </w:p>
        </w:tc>
        <w:tc>
          <w:tcPr>
            <w:tcW w:w="310" w:type="pct"/>
          </w:tcPr>
          <w:p w:rsidR="00B94263" w:rsidRPr="003C40BD" w:rsidRDefault="00B94263" w:rsidP="00DE54A1">
            <w:pPr>
              <w:jc w:val="center"/>
              <w:rPr>
                <w:bCs/>
                <w:lang w:val="uk-UA"/>
              </w:rPr>
            </w:pPr>
            <w:r w:rsidRPr="003C40BD">
              <w:rPr>
                <w:bCs/>
                <w:lang w:val="uk-UA"/>
              </w:rPr>
              <w:t>13</w:t>
            </w:r>
          </w:p>
        </w:tc>
      </w:tr>
      <w:tr w:rsidR="00B94263" w:rsidRPr="003C40BD" w:rsidTr="00DE54A1">
        <w:trPr>
          <w:cantSplit/>
        </w:trPr>
        <w:tc>
          <w:tcPr>
            <w:tcW w:w="5000" w:type="pct"/>
            <w:gridSpan w:val="13"/>
          </w:tcPr>
          <w:p w:rsidR="00B94263" w:rsidRPr="003C40BD" w:rsidRDefault="00B94263" w:rsidP="00933B7E">
            <w:pPr>
              <w:jc w:val="center"/>
              <w:rPr>
                <w:lang w:val="uk-UA"/>
              </w:rPr>
            </w:pPr>
            <w:r w:rsidRPr="003C40BD">
              <w:rPr>
                <w:b/>
                <w:bCs/>
                <w:lang w:val="uk-UA"/>
              </w:rPr>
              <w:t>Змістовий модуль 1</w:t>
            </w:r>
            <w:r w:rsidRPr="003C40BD">
              <w:rPr>
                <w:lang w:val="uk-UA"/>
              </w:rPr>
              <w:t xml:space="preserve">. </w:t>
            </w:r>
            <w:r w:rsidR="00B14B01" w:rsidRPr="00063A83">
              <w:rPr>
                <w:b/>
                <w:lang w:val="uk-UA"/>
              </w:rPr>
              <w:t>Управлінн</w:t>
            </w:r>
            <w:r w:rsidR="000F153E">
              <w:rPr>
                <w:b/>
                <w:lang w:val="uk-UA"/>
              </w:rPr>
              <w:t>я інформаційними технологіями –  стратегічний актив</w:t>
            </w:r>
            <w:r w:rsidR="00B14B01" w:rsidRPr="00063A83">
              <w:rPr>
                <w:b/>
                <w:lang w:val="uk-UA"/>
              </w:rPr>
              <w:t xml:space="preserve"> установ</w:t>
            </w:r>
          </w:p>
        </w:tc>
      </w:tr>
      <w:tr w:rsidR="00B863D6" w:rsidRPr="003C40BD" w:rsidTr="00AE34DE">
        <w:tc>
          <w:tcPr>
            <w:tcW w:w="1337" w:type="pct"/>
          </w:tcPr>
          <w:p w:rsidR="00B863D6" w:rsidRPr="0073379D" w:rsidRDefault="00B863D6" w:rsidP="00B863D6">
            <w:pPr>
              <w:rPr>
                <w:lang w:val="uk-UA"/>
              </w:rPr>
            </w:pPr>
            <w:r>
              <w:rPr>
                <w:lang w:val="uk-UA"/>
              </w:rPr>
              <w:t xml:space="preserve">Тема 1. </w:t>
            </w:r>
            <w:r w:rsidRPr="0073379D">
              <w:rPr>
                <w:lang w:val="uk-UA"/>
              </w:rPr>
              <w:t>Управл</w:t>
            </w:r>
            <w:r>
              <w:rPr>
                <w:lang w:val="uk-UA"/>
              </w:rPr>
              <w:t>іння ІТ</w:t>
            </w:r>
            <w:r w:rsidRPr="0073379D">
              <w:rPr>
                <w:lang w:val="uk-UA"/>
              </w:rPr>
              <w:t>: розподіл повноважень та контроль.</w:t>
            </w:r>
          </w:p>
        </w:tc>
        <w:tc>
          <w:tcPr>
            <w:tcW w:w="478" w:type="pct"/>
            <w:shd w:val="clear" w:color="auto" w:fill="auto"/>
          </w:tcPr>
          <w:p w:rsidR="00B863D6" w:rsidRPr="003C40BD" w:rsidRDefault="00B863D6" w:rsidP="00B863D6">
            <w:pPr>
              <w:jc w:val="center"/>
              <w:rPr>
                <w:lang w:val="uk-UA"/>
              </w:rPr>
            </w:pPr>
            <w:r>
              <w:rPr>
                <w:lang w:val="uk-UA"/>
              </w:rPr>
              <w:t>1</w:t>
            </w:r>
            <w:r w:rsidR="00701C33">
              <w:rPr>
                <w:lang w:val="uk-UA"/>
              </w:rPr>
              <w:t>6</w:t>
            </w:r>
          </w:p>
        </w:tc>
        <w:tc>
          <w:tcPr>
            <w:tcW w:w="245" w:type="pct"/>
            <w:shd w:val="clear" w:color="auto" w:fill="auto"/>
          </w:tcPr>
          <w:p w:rsidR="00B863D6" w:rsidRPr="003C40BD" w:rsidRDefault="00B863D6" w:rsidP="00B863D6">
            <w:pPr>
              <w:jc w:val="center"/>
              <w:rPr>
                <w:lang w:val="uk-UA"/>
              </w:rPr>
            </w:pPr>
            <w:r w:rsidRPr="003C40BD">
              <w:rPr>
                <w:lang w:val="uk-UA"/>
              </w:rPr>
              <w:t>2</w:t>
            </w:r>
          </w:p>
        </w:tc>
        <w:tc>
          <w:tcPr>
            <w:tcW w:w="245" w:type="pct"/>
          </w:tcPr>
          <w:p w:rsidR="00B863D6" w:rsidRPr="0073379D" w:rsidRDefault="00B863D6" w:rsidP="00B863D6">
            <w:pPr>
              <w:jc w:val="center"/>
              <w:rPr>
                <w:lang w:val="en-US"/>
              </w:rPr>
            </w:pPr>
          </w:p>
        </w:tc>
        <w:tc>
          <w:tcPr>
            <w:tcW w:w="303" w:type="pct"/>
          </w:tcPr>
          <w:p w:rsidR="00B863D6" w:rsidRPr="003C40BD" w:rsidRDefault="00B863D6" w:rsidP="00B863D6">
            <w:pPr>
              <w:jc w:val="center"/>
              <w:rPr>
                <w:lang w:val="uk-UA"/>
              </w:rPr>
            </w:pPr>
            <w:r>
              <w:rPr>
                <w:lang w:val="uk-UA"/>
              </w:rPr>
              <w:t>4</w:t>
            </w:r>
          </w:p>
        </w:tc>
        <w:tc>
          <w:tcPr>
            <w:tcW w:w="287" w:type="pct"/>
          </w:tcPr>
          <w:p w:rsidR="00B863D6" w:rsidRPr="003C40BD" w:rsidRDefault="00B863D6" w:rsidP="00B863D6">
            <w:pPr>
              <w:jc w:val="center"/>
              <w:rPr>
                <w:lang w:val="uk-UA"/>
              </w:rPr>
            </w:pPr>
          </w:p>
        </w:tc>
        <w:tc>
          <w:tcPr>
            <w:tcW w:w="302" w:type="pct"/>
          </w:tcPr>
          <w:p w:rsidR="00B863D6" w:rsidRPr="003C40BD" w:rsidRDefault="00B863D6" w:rsidP="00B863D6">
            <w:pPr>
              <w:jc w:val="center"/>
              <w:rPr>
                <w:lang w:val="uk-UA"/>
              </w:rPr>
            </w:pPr>
            <w:r>
              <w:rPr>
                <w:lang w:val="uk-UA"/>
              </w:rPr>
              <w:t>10</w:t>
            </w:r>
          </w:p>
        </w:tc>
        <w:tc>
          <w:tcPr>
            <w:tcW w:w="478" w:type="pct"/>
            <w:tcBorders>
              <w:right w:val="single" w:sz="18" w:space="0" w:color="auto"/>
            </w:tcBorders>
            <w:shd w:val="clear" w:color="auto" w:fill="auto"/>
          </w:tcPr>
          <w:p w:rsidR="00B863D6" w:rsidRDefault="00CF36E8" w:rsidP="00B863D6">
            <w:pPr>
              <w:jc w:val="center"/>
              <w:rPr>
                <w:lang w:val="uk-UA"/>
              </w:rPr>
            </w:pPr>
            <w:r>
              <w:rPr>
                <w:lang w:val="uk-UA"/>
              </w:rPr>
              <w:t>16</w:t>
            </w:r>
          </w:p>
          <w:p w:rsidR="00B863D6" w:rsidRPr="00DC7A7E" w:rsidRDefault="00B863D6" w:rsidP="00B863D6">
            <w:pPr>
              <w:jc w:val="center"/>
              <w:rPr>
                <w:lang w:val="uk-UA"/>
              </w:rPr>
            </w:pPr>
          </w:p>
        </w:tc>
        <w:tc>
          <w:tcPr>
            <w:tcW w:w="180" w:type="pct"/>
            <w:tcBorders>
              <w:left w:val="single" w:sz="18" w:space="0" w:color="auto"/>
            </w:tcBorders>
            <w:shd w:val="clear" w:color="auto" w:fill="auto"/>
          </w:tcPr>
          <w:p w:rsidR="00B863D6" w:rsidRPr="00DC7A7E" w:rsidRDefault="00B863D6" w:rsidP="00B863D6">
            <w:pPr>
              <w:jc w:val="center"/>
              <w:rPr>
                <w:lang w:val="uk-UA"/>
              </w:rPr>
            </w:pPr>
            <w:r>
              <w:rPr>
                <w:lang w:val="uk-UA"/>
              </w:rPr>
              <w:t>2</w:t>
            </w:r>
          </w:p>
        </w:tc>
        <w:tc>
          <w:tcPr>
            <w:tcW w:w="245" w:type="pct"/>
          </w:tcPr>
          <w:p w:rsidR="00B863D6" w:rsidRPr="00DC7A7E" w:rsidRDefault="00B863D6" w:rsidP="00B863D6">
            <w:pPr>
              <w:jc w:val="center"/>
              <w:rPr>
                <w:lang w:val="uk-UA"/>
              </w:rPr>
            </w:pPr>
          </w:p>
        </w:tc>
        <w:tc>
          <w:tcPr>
            <w:tcW w:w="303" w:type="pct"/>
          </w:tcPr>
          <w:p w:rsidR="00B863D6" w:rsidRPr="00DC7A7E" w:rsidRDefault="00B863D6" w:rsidP="00B863D6">
            <w:pPr>
              <w:jc w:val="center"/>
              <w:rPr>
                <w:lang w:val="uk-UA"/>
              </w:rPr>
            </w:pPr>
          </w:p>
        </w:tc>
        <w:tc>
          <w:tcPr>
            <w:tcW w:w="287" w:type="pct"/>
          </w:tcPr>
          <w:p w:rsidR="00B863D6" w:rsidRPr="00DC7A7E" w:rsidRDefault="00B863D6" w:rsidP="00B863D6">
            <w:pPr>
              <w:jc w:val="center"/>
              <w:rPr>
                <w:lang w:val="uk-UA"/>
              </w:rPr>
            </w:pPr>
          </w:p>
        </w:tc>
        <w:tc>
          <w:tcPr>
            <w:tcW w:w="310" w:type="pct"/>
          </w:tcPr>
          <w:p w:rsidR="00B863D6" w:rsidRDefault="00CF36E8" w:rsidP="00B863D6">
            <w:pPr>
              <w:jc w:val="center"/>
              <w:rPr>
                <w:lang w:val="uk-UA"/>
              </w:rPr>
            </w:pPr>
            <w:r>
              <w:rPr>
                <w:lang w:val="uk-UA"/>
              </w:rPr>
              <w:t>14</w:t>
            </w:r>
          </w:p>
          <w:p w:rsidR="00B863D6" w:rsidRPr="00DC7A7E" w:rsidRDefault="00B863D6" w:rsidP="00B863D6">
            <w:pPr>
              <w:jc w:val="center"/>
              <w:rPr>
                <w:lang w:val="uk-UA"/>
              </w:rPr>
            </w:pPr>
          </w:p>
        </w:tc>
      </w:tr>
      <w:tr w:rsidR="00B863D6" w:rsidRPr="003C40BD" w:rsidTr="00AE34DE">
        <w:tc>
          <w:tcPr>
            <w:tcW w:w="1337" w:type="pct"/>
          </w:tcPr>
          <w:p w:rsidR="00B863D6" w:rsidRPr="00DF1A63" w:rsidRDefault="00B863D6" w:rsidP="00B863D6">
            <w:pPr>
              <w:jc w:val="both"/>
              <w:rPr>
                <w:lang w:val="uk-UA"/>
              </w:rPr>
            </w:pPr>
            <w:r>
              <w:rPr>
                <w:lang w:val="uk-UA"/>
              </w:rPr>
              <w:t xml:space="preserve">Тема 2. </w:t>
            </w:r>
            <w:r w:rsidRPr="00DF1A63">
              <w:rPr>
                <w:lang w:val="uk-UA"/>
              </w:rPr>
              <w:t>Корпоративне управління та управління ключовими активами.</w:t>
            </w:r>
          </w:p>
        </w:tc>
        <w:tc>
          <w:tcPr>
            <w:tcW w:w="478" w:type="pct"/>
            <w:shd w:val="clear" w:color="auto" w:fill="auto"/>
          </w:tcPr>
          <w:p w:rsidR="00B863D6" w:rsidRPr="003C40BD" w:rsidRDefault="00B863D6" w:rsidP="00B863D6">
            <w:pPr>
              <w:jc w:val="center"/>
              <w:rPr>
                <w:lang w:val="uk-UA"/>
              </w:rPr>
            </w:pPr>
            <w:r>
              <w:rPr>
                <w:lang w:val="uk-UA"/>
              </w:rPr>
              <w:t>1</w:t>
            </w:r>
            <w:r w:rsidR="00701C33">
              <w:rPr>
                <w:lang w:val="uk-UA"/>
              </w:rPr>
              <w:t>4</w:t>
            </w:r>
          </w:p>
        </w:tc>
        <w:tc>
          <w:tcPr>
            <w:tcW w:w="245" w:type="pct"/>
            <w:shd w:val="clear" w:color="auto" w:fill="auto"/>
          </w:tcPr>
          <w:p w:rsidR="00B863D6" w:rsidRPr="003C40BD" w:rsidRDefault="00B863D6" w:rsidP="00B863D6">
            <w:pPr>
              <w:jc w:val="center"/>
              <w:rPr>
                <w:lang w:val="uk-UA"/>
              </w:rPr>
            </w:pPr>
            <w:r>
              <w:rPr>
                <w:lang w:val="uk-UA"/>
              </w:rPr>
              <w:t>2</w:t>
            </w:r>
          </w:p>
        </w:tc>
        <w:tc>
          <w:tcPr>
            <w:tcW w:w="245" w:type="pct"/>
          </w:tcPr>
          <w:p w:rsidR="00B863D6" w:rsidRPr="00226470" w:rsidRDefault="00B863D6" w:rsidP="00B863D6">
            <w:pPr>
              <w:jc w:val="center"/>
            </w:pPr>
          </w:p>
        </w:tc>
        <w:tc>
          <w:tcPr>
            <w:tcW w:w="303" w:type="pct"/>
          </w:tcPr>
          <w:p w:rsidR="00B863D6" w:rsidRPr="003C40BD" w:rsidRDefault="00B863D6" w:rsidP="00B863D6">
            <w:pPr>
              <w:jc w:val="center"/>
              <w:rPr>
                <w:lang w:val="uk-UA"/>
              </w:rPr>
            </w:pPr>
            <w:r>
              <w:rPr>
                <w:lang w:val="uk-UA"/>
              </w:rPr>
              <w:t>2</w:t>
            </w:r>
          </w:p>
        </w:tc>
        <w:tc>
          <w:tcPr>
            <w:tcW w:w="287" w:type="pct"/>
          </w:tcPr>
          <w:p w:rsidR="00B863D6" w:rsidRPr="003C40BD" w:rsidRDefault="00B863D6" w:rsidP="00B863D6">
            <w:pPr>
              <w:jc w:val="center"/>
              <w:rPr>
                <w:lang w:val="uk-UA"/>
              </w:rPr>
            </w:pPr>
          </w:p>
        </w:tc>
        <w:tc>
          <w:tcPr>
            <w:tcW w:w="302" w:type="pct"/>
          </w:tcPr>
          <w:p w:rsidR="00B863D6" w:rsidRDefault="00B863D6" w:rsidP="00B863D6">
            <w:pPr>
              <w:jc w:val="center"/>
              <w:rPr>
                <w:lang w:val="uk-UA"/>
              </w:rPr>
            </w:pPr>
            <w:r>
              <w:rPr>
                <w:lang w:val="uk-UA"/>
              </w:rPr>
              <w:t>10</w:t>
            </w:r>
          </w:p>
        </w:tc>
        <w:tc>
          <w:tcPr>
            <w:tcW w:w="478" w:type="pct"/>
            <w:tcBorders>
              <w:right w:val="single" w:sz="18" w:space="0" w:color="auto"/>
            </w:tcBorders>
            <w:shd w:val="clear" w:color="auto" w:fill="auto"/>
          </w:tcPr>
          <w:p w:rsidR="00B863D6" w:rsidRDefault="00B863D6" w:rsidP="00B863D6">
            <w:pPr>
              <w:jc w:val="center"/>
              <w:rPr>
                <w:lang w:val="uk-UA"/>
              </w:rPr>
            </w:pPr>
            <w:r>
              <w:rPr>
                <w:lang w:val="uk-UA"/>
              </w:rPr>
              <w:t>1</w:t>
            </w:r>
            <w:r w:rsidR="00CF36E8">
              <w:rPr>
                <w:lang w:val="uk-UA"/>
              </w:rPr>
              <w:t>6</w:t>
            </w:r>
          </w:p>
        </w:tc>
        <w:tc>
          <w:tcPr>
            <w:tcW w:w="180" w:type="pct"/>
            <w:tcBorders>
              <w:left w:val="single" w:sz="18" w:space="0" w:color="auto"/>
            </w:tcBorders>
            <w:shd w:val="clear" w:color="auto" w:fill="auto"/>
          </w:tcPr>
          <w:p w:rsidR="00B863D6" w:rsidRDefault="00B863D6" w:rsidP="00B863D6">
            <w:pPr>
              <w:jc w:val="center"/>
              <w:rPr>
                <w:lang w:val="uk-UA"/>
              </w:rPr>
            </w:pPr>
          </w:p>
        </w:tc>
        <w:tc>
          <w:tcPr>
            <w:tcW w:w="245" w:type="pct"/>
          </w:tcPr>
          <w:p w:rsidR="00B863D6" w:rsidRDefault="00B863D6" w:rsidP="00B863D6">
            <w:pPr>
              <w:jc w:val="center"/>
              <w:rPr>
                <w:lang w:val="uk-UA"/>
              </w:rPr>
            </w:pPr>
          </w:p>
        </w:tc>
        <w:tc>
          <w:tcPr>
            <w:tcW w:w="303" w:type="pct"/>
          </w:tcPr>
          <w:p w:rsidR="00B863D6" w:rsidRDefault="00B863D6" w:rsidP="00B863D6">
            <w:pPr>
              <w:jc w:val="center"/>
              <w:rPr>
                <w:lang w:val="uk-UA"/>
              </w:rPr>
            </w:pPr>
          </w:p>
        </w:tc>
        <w:tc>
          <w:tcPr>
            <w:tcW w:w="287" w:type="pct"/>
          </w:tcPr>
          <w:p w:rsidR="00B863D6" w:rsidRDefault="00B863D6" w:rsidP="00B863D6">
            <w:pPr>
              <w:jc w:val="center"/>
              <w:rPr>
                <w:lang w:val="uk-UA"/>
              </w:rPr>
            </w:pPr>
          </w:p>
        </w:tc>
        <w:tc>
          <w:tcPr>
            <w:tcW w:w="310" w:type="pct"/>
          </w:tcPr>
          <w:p w:rsidR="00B863D6" w:rsidRDefault="00CF36E8" w:rsidP="00B863D6">
            <w:pPr>
              <w:jc w:val="center"/>
              <w:rPr>
                <w:lang w:val="uk-UA"/>
              </w:rPr>
            </w:pPr>
            <w:r>
              <w:rPr>
                <w:lang w:val="uk-UA"/>
              </w:rPr>
              <w:t>16</w:t>
            </w:r>
          </w:p>
          <w:p w:rsidR="00B863D6" w:rsidRDefault="00B863D6" w:rsidP="00B863D6">
            <w:pPr>
              <w:rPr>
                <w:lang w:val="uk-UA"/>
              </w:rPr>
            </w:pPr>
          </w:p>
        </w:tc>
      </w:tr>
      <w:tr w:rsidR="00B863D6" w:rsidRPr="003C40BD" w:rsidTr="00AE34DE">
        <w:tc>
          <w:tcPr>
            <w:tcW w:w="1337" w:type="pct"/>
          </w:tcPr>
          <w:p w:rsidR="00B863D6" w:rsidRPr="00DF1A63" w:rsidRDefault="00B863D6" w:rsidP="00B863D6">
            <w:pPr>
              <w:jc w:val="both"/>
              <w:rPr>
                <w:lang w:val="uk-UA"/>
              </w:rPr>
            </w:pPr>
            <w:r>
              <w:rPr>
                <w:lang w:val="uk-UA"/>
              </w:rPr>
              <w:t xml:space="preserve">Тема 3. </w:t>
            </w:r>
            <w:r w:rsidRPr="00DF1A63">
              <w:rPr>
                <w:lang w:val="uk-UA"/>
              </w:rPr>
              <w:t>Роль управління ІТ для розуміння організацією вартості ІТ-ініціатив.</w:t>
            </w:r>
          </w:p>
        </w:tc>
        <w:tc>
          <w:tcPr>
            <w:tcW w:w="478" w:type="pct"/>
            <w:shd w:val="clear" w:color="auto" w:fill="auto"/>
          </w:tcPr>
          <w:p w:rsidR="00B863D6" w:rsidRPr="003C40BD" w:rsidRDefault="00B863D6" w:rsidP="00B863D6">
            <w:pPr>
              <w:jc w:val="center"/>
              <w:rPr>
                <w:lang w:val="uk-UA"/>
              </w:rPr>
            </w:pPr>
            <w:r>
              <w:rPr>
                <w:lang w:val="uk-UA"/>
              </w:rPr>
              <w:t>1</w:t>
            </w:r>
            <w:r w:rsidR="00056BDB">
              <w:rPr>
                <w:lang w:val="uk-UA"/>
              </w:rPr>
              <w:t>6</w:t>
            </w:r>
          </w:p>
        </w:tc>
        <w:tc>
          <w:tcPr>
            <w:tcW w:w="245" w:type="pct"/>
            <w:shd w:val="clear" w:color="auto" w:fill="auto"/>
          </w:tcPr>
          <w:p w:rsidR="00B863D6" w:rsidRPr="003C40BD" w:rsidRDefault="00B863D6" w:rsidP="00B863D6">
            <w:pPr>
              <w:jc w:val="center"/>
              <w:rPr>
                <w:lang w:val="uk-UA"/>
              </w:rPr>
            </w:pPr>
            <w:r w:rsidRPr="003C40BD">
              <w:rPr>
                <w:lang w:val="uk-UA"/>
              </w:rPr>
              <w:t>2</w:t>
            </w:r>
          </w:p>
        </w:tc>
        <w:tc>
          <w:tcPr>
            <w:tcW w:w="245" w:type="pct"/>
          </w:tcPr>
          <w:p w:rsidR="00B863D6" w:rsidRPr="0073379D" w:rsidRDefault="00B863D6" w:rsidP="00B863D6">
            <w:pPr>
              <w:jc w:val="center"/>
              <w:rPr>
                <w:lang w:val="en-US"/>
              </w:rPr>
            </w:pPr>
          </w:p>
        </w:tc>
        <w:tc>
          <w:tcPr>
            <w:tcW w:w="303" w:type="pct"/>
          </w:tcPr>
          <w:p w:rsidR="00B863D6" w:rsidRPr="003C40BD" w:rsidRDefault="00B863D6" w:rsidP="00B863D6">
            <w:pPr>
              <w:jc w:val="center"/>
              <w:rPr>
                <w:lang w:val="uk-UA"/>
              </w:rPr>
            </w:pPr>
            <w:r>
              <w:rPr>
                <w:lang w:val="uk-UA"/>
              </w:rPr>
              <w:t>4</w:t>
            </w:r>
          </w:p>
        </w:tc>
        <w:tc>
          <w:tcPr>
            <w:tcW w:w="287" w:type="pct"/>
          </w:tcPr>
          <w:p w:rsidR="00B863D6" w:rsidRPr="003C40BD" w:rsidRDefault="00B863D6" w:rsidP="00B863D6">
            <w:pPr>
              <w:jc w:val="center"/>
              <w:rPr>
                <w:lang w:val="uk-UA"/>
              </w:rPr>
            </w:pPr>
          </w:p>
        </w:tc>
        <w:tc>
          <w:tcPr>
            <w:tcW w:w="302" w:type="pct"/>
          </w:tcPr>
          <w:p w:rsidR="00B863D6" w:rsidRPr="003C40BD" w:rsidRDefault="00056BDB" w:rsidP="00B863D6">
            <w:pPr>
              <w:jc w:val="center"/>
              <w:rPr>
                <w:lang w:val="uk-UA"/>
              </w:rPr>
            </w:pPr>
            <w:r>
              <w:rPr>
                <w:lang w:val="uk-UA"/>
              </w:rPr>
              <w:t>10</w:t>
            </w:r>
          </w:p>
        </w:tc>
        <w:tc>
          <w:tcPr>
            <w:tcW w:w="478" w:type="pct"/>
            <w:tcBorders>
              <w:right w:val="single" w:sz="18" w:space="0" w:color="auto"/>
            </w:tcBorders>
            <w:shd w:val="clear" w:color="auto" w:fill="auto"/>
          </w:tcPr>
          <w:p w:rsidR="00B863D6" w:rsidRPr="005160AF" w:rsidRDefault="00B863D6" w:rsidP="00B863D6">
            <w:pPr>
              <w:jc w:val="center"/>
              <w:rPr>
                <w:lang w:val="uk-UA"/>
              </w:rPr>
            </w:pPr>
            <w:r>
              <w:rPr>
                <w:lang w:val="uk-UA"/>
              </w:rPr>
              <w:t>1</w:t>
            </w:r>
            <w:r w:rsidR="00CF36E8">
              <w:rPr>
                <w:lang w:val="uk-UA"/>
              </w:rPr>
              <w:t>4</w:t>
            </w:r>
          </w:p>
        </w:tc>
        <w:tc>
          <w:tcPr>
            <w:tcW w:w="180" w:type="pct"/>
            <w:tcBorders>
              <w:left w:val="single" w:sz="18" w:space="0" w:color="auto"/>
            </w:tcBorders>
            <w:shd w:val="clear" w:color="auto" w:fill="auto"/>
          </w:tcPr>
          <w:p w:rsidR="00B863D6" w:rsidRPr="000F153E" w:rsidRDefault="00B863D6" w:rsidP="00B863D6">
            <w:pPr>
              <w:jc w:val="center"/>
              <w:rPr>
                <w:lang w:val="uk-UA"/>
              </w:rPr>
            </w:pPr>
          </w:p>
        </w:tc>
        <w:tc>
          <w:tcPr>
            <w:tcW w:w="245" w:type="pct"/>
          </w:tcPr>
          <w:p w:rsidR="00B863D6" w:rsidRDefault="00B863D6" w:rsidP="00B863D6">
            <w:pPr>
              <w:jc w:val="center"/>
            </w:pPr>
          </w:p>
        </w:tc>
        <w:tc>
          <w:tcPr>
            <w:tcW w:w="303" w:type="pct"/>
          </w:tcPr>
          <w:p w:rsidR="00B863D6" w:rsidRDefault="00B863D6" w:rsidP="00B863D6">
            <w:pPr>
              <w:jc w:val="center"/>
            </w:pPr>
          </w:p>
        </w:tc>
        <w:tc>
          <w:tcPr>
            <w:tcW w:w="287" w:type="pct"/>
          </w:tcPr>
          <w:p w:rsidR="00B863D6" w:rsidRDefault="00B863D6" w:rsidP="00B863D6">
            <w:pPr>
              <w:jc w:val="center"/>
            </w:pPr>
          </w:p>
        </w:tc>
        <w:tc>
          <w:tcPr>
            <w:tcW w:w="310" w:type="pct"/>
          </w:tcPr>
          <w:p w:rsidR="00B863D6" w:rsidRPr="005160AF" w:rsidRDefault="00B863D6" w:rsidP="00B863D6">
            <w:pPr>
              <w:jc w:val="center"/>
              <w:rPr>
                <w:lang w:val="uk-UA"/>
              </w:rPr>
            </w:pPr>
            <w:r>
              <w:rPr>
                <w:lang w:val="uk-UA"/>
              </w:rPr>
              <w:t>1</w:t>
            </w:r>
            <w:r w:rsidR="00CF36E8">
              <w:rPr>
                <w:lang w:val="uk-UA"/>
              </w:rPr>
              <w:t>4</w:t>
            </w:r>
          </w:p>
        </w:tc>
      </w:tr>
      <w:tr w:rsidR="00B863D6" w:rsidRPr="003C40BD" w:rsidTr="00AE34DE">
        <w:tc>
          <w:tcPr>
            <w:tcW w:w="1337" w:type="pct"/>
          </w:tcPr>
          <w:p w:rsidR="00B863D6" w:rsidRPr="00DF1A63" w:rsidRDefault="00B863D6" w:rsidP="00B863D6">
            <w:pPr>
              <w:rPr>
                <w:lang w:val="uk-UA"/>
              </w:rPr>
            </w:pPr>
            <w:r>
              <w:rPr>
                <w:lang w:val="uk-UA"/>
              </w:rPr>
              <w:t xml:space="preserve">Тема 4. </w:t>
            </w:r>
            <w:r w:rsidRPr="00DF1A63">
              <w:rPr>
                <w:lang w:val="uk-UA"/>
              </w:rPr>
              <w:t>Ключові рішення в управлінні ІТ.</w:t>
            </w:r>
          </w:p>
        </w:tc>
        <w:tc>
          <w:tcPr>
            <w:tcW w:w="478" w:type="pct"/>
            <w:shd w:val="clear" w:color="auto" w:fill="auto"/>
          </w:tcPr>
          <w:p w:rsidR="00B863D6" w:rsidRPr="003C40BD" w:rsidRDefault="00B863D6" w:rsidP="00B863D6">
            <w:pPr>
              <w:jc w:val="center"/>
              <w:rPr>
                <w:lang w:val="uk-UA"/>
              </w:rPr>
            </w:pPr>
            <w:r w:rsidRPr="003C40BD">
              <w:rPr>
                <w:lang w:val="uk-UA"/>
              </w:rPr>
              <w:t>1</w:t>
            </w:r>
            <w:r w:rsidR="00056BDB">
              <w:rPr>
                <w:lang w:val="uk-UA"/>
              </w:rPr>
              <w:t>4</w:t>
            </w:r>
          </w:p>
        </w:tc>
        <w:tc>
          <w:tcPr>
            <w:tcW w:w="245" w:type="pct"/>
            <w:shd w:val="clear" w:color="auto" w:fill="auto"/>
          </w:tcPr>
          <w:p w:rsidR="00B863D6" w:rsidRPr="003C40BD" w:rsidRDefault="00056BDB" w:rsidP="00B863D6">
            <w:pPr>
              <w:jc w:val="center"/>
              <w:rPr>
                <w:lang w:val="uk-UA"/>
              </w:rPr>
            </w:pPr>
            <w:r>
              <w:rPr>
                <w:lang w:val="uk-UA"/>
              </w:rPr>
              <w:t>2</w:t>
            </w:r>
          </w:p>
        </w:tc>
        <w:tc>
          <w:tcPr>
            <w:tcW w:w="245" w:type="pct"/>
          </w:tcPr>
          <w:p w:rsidR="00B863D6" w:rsidRPr="00C74082" w:rsidRDefault="00B863D6" w:rsidP="00B863D6">
            <w:pPr>
              <w:jc w:val="center"/>
            </w:pPr>
          </w:p>
        </w:tc>
        <w:tc>
          <w:tcPr>
            <w:tcW w:w="303" w:type="pct"/>
          </w:tcPr>
          <w:p w:rsidR="00B863D6" w:rsidRPr="003C40BD" w:rsidRDefault="00B863D6" w:rsidP="00B863D6">
            <w:pPr>
              <w:jc w:val="center"/>
              <w:rPr>
                <w:lang w:val="uk-UA"/>
              </w:rPr>
            </w:pPr>
            <w:r>
              <w:rPr>
                <w:lang w:val="uk-UA"/>
              </w:rPr>
              <w:t>2</w:t>
            </w:r>
          </w:p>
        </w:tc>
        <w:tc>
          <w:tcPr>
            <w:tcW w:w="287" w:type="pct"/>
          </w:tcPr>
          <w:p w:rsidR="00B863D6" w:rsidRPr="003C40BD" w:rsidRDefault="00B863D6" w:rsidP="00B863D6">
            <w:pPr>
              <w:jc w:val="center"/>
              <w:rPr>
                <w:lang w:val="uk-UA"/>
              </w:rPr>
            </w:pPr>
          </w:p>
        </w:tc>
        <w:tc>
          <w:tcPr>
            <w:tcW w:w="302" w:type="pct"/>
          </w:tcPr>
          <w:p w:rsidR="00B863D6" w:rsidRPr="003C40BD" w:rsidRDefault="00B863D6" w:rsidP="00B863D6">
            <w:pPr>
              <w:jc w:val="center"/>
              <w:rPr>
                <w:lang w:val="uk-UA"/>
              </w:rPr>
            </w:pPr>
            <w:r>
              <w:rPr>
                <w:lang w:val="uk-UA"/>
              </w:rPr>
              <w:t>10</w:t>
            </w:r>
          </w:p>
        </w:tc>
        <w:tc>
          <w:tcPr>
            <w:tcW w:w="478" w:type="pct"/>
            <w:tcBorders>
              <w:right w:val="single" w:sz="18" w:space="0" w:color="auto"/>
            </w:tcBorders>
            <w:shd w:val="clear" w:color="auto" w:fill="auto"/>
          </w:tcPr>
          <w:p w:rsidR="00B863D6" w:rsidRPr="005160AF" w:rsidRDefault="00B863D6" w:rsidP="00B863D6">
            <w:pPr>
              <w:jc w:val="center"/>
              <w:rPr>
                <w:lang w:val="uk-UA"/>
              </w:rPr>
            </w:pPr>
            <w:r>
              <w:rPr>
                <w:lang w:val="uk-UA"/>
              </w:rPr>
              <w:t>1</w:t>
            </w:r>
            <w:r w:rsidR="00CF36E8">
              <w:rPr>
                <w:lang w:val="uk-UA"/>
              </w:rPr>
              <w:t>6</w:t>
            </w:r>
          </w:p>
        </w:tc>
        <w:tc>
          <w:tcPr>
            <w:tcW w:w="180" w:type="pct"/>
            <w:tcBorders>
              <w:left w:val="single" w:sz="18" w:space="0" w:color="auto"/>
            </w:tcBorders>
            <w:shd w:val="clear" w:color="auto" w:fill="auto"/>
          </w:tcPr>
          <w:p w:rsidR="00B863D6" w:rsidRPr="000F153E" w:rsidRDefault="00B863D6" w:rsidP="00B863D6">
            <w:pPr>
              <w:jc w:val="center"/>
              <w:rPr>
                <w:lang w:val="uk-UA"/>
              </w:rPr>
            </w:pPr>
          </w:p>
        </w:tc>
        <w:tc>
          <w:tcPr>
            <w:tcW w:w="245" w:type="pct"/>
          </w:tcPr>
          <w:p w:rsidR="00B863D6" w:rsidRPr="00F81F5F" w:rsidRDefault="00B863D6" w:rsidP="00B863D6">
            <w:pPr>
              <w:jc w:val="center"/>
              <w:rPr>
                <w:lang w:val="uk-UA"/>
              </w:rPr>
            </w:pPr>
          </w:p>
        </w:tc>
        <w:tc>
          <w:tcPr>
            <w:tcW w:w="303" w:type="pct"/>
          </w:tcPr>
          <w:p w:rsidR="00B863D6" w:rsidRDefault="00B863D6" w:rsidP="00B863D6">
            <w:pPr>
              <w:jc w:val="center"/>
            </w:pPr>
          </w:p>
        </w:tc>
        <w:tc>
          <w:tcPr>
            <w:tcW w:w="287" w:type="pct"/>
          </w:tcPr>
          <w:p w:rsidR="00B863D6" w:rsidRDefault="00B863D6" w:rsidP="00B863D6">
            <w:pPr>
              <w:jc w:val="center"/>
            </w:pPr>
          </w:p>
        </w:tc>
        <w:tc>
          <w:tcPr>
            <w:tcW w:w="310" w:type="pct"/>
          </w:tcPr>
          <w:p w:rsidR="00B863D6" w:rsidRPr="005160AF" w:rsidRDefault="00B863D6" w:rsidP="00B863D6">
            <w:pPr>
              <w:jc w:val="center"/>
              <w:rPr>
                <w:lang w:val="uk-UA"/>
              </w:rPr>
            </w:pPr>
            <w:r>
              <w:rPr>
                <w:lang w:val="uk-UA"/>
              </w:rPr>
              <w:t>1</w:t>
            </w:r>
            <w:r w:rsidR="00CF36E8">
              <w:rPr>
                <w:lang w:val="uk-UA"/>
              </w:rPr>
              <w:t>6</w:t>
            </w:r>
          </w:p>
        </w:tc>
      </w:tr>
      <w:tr w:rsidR="00B863D6" w:rsidRPr="003C40BD" w:rsidTr="00AE34DE">
        <w:tc>
          <w:tcPr>
            <w:tcW w:w="1337" w:type="pct"/>
          </w:tcPr>
          <w:p w:rsidR="00B863D6" w:rsidRPr="00C74082" w:rsidRDefault="00B863D6" w:rsidP="00B863D6">
            <w:pPr>
              <w:jc w:val="both"/>
              <w:rPr>
                <w:bCs/>
                <w:noProof/>
                <w:lang w:val="uk-UA"/>
              </w:rPr>
            </w:pPr>
            <w:r>
              <w:rPr>
                <w:bCs/>
                <w:noProof/>
                <w:lang w:val="uk-UA"/>
              </w:rPr>
              <w:t xml:space="preserve">Тема 5. </w:t>
            </w:r>
            <w:r w:rsidRPr="00C74082">
              <w:rPr>
                <w:bCs/>
                <w:noProof/>
                <w:lang w:val="uk-UA"/>
              </w:rPr>
              <w:t>Архетипи управління ІТ та розподіл прав на прийняття рішень</w:t>
            </w:r>
            <w:r w:rsidRPr="00C74082">
              <w:rPr>
                <w:bCs/>
                <w:noProof/>
                <w:sz w:val="28"/>
                <w:szCs w:val="28"/>
                <w:lang w:val="uk-UA"/>
              </w:rPr>
              <w:t>.</w:t>
            </w:r>
          </w:p>
        </w:tc>
        <w:tc>
          <w:tcPr>
            <w:tcW w:w="478" w:type="pct"/>
            <w:shd w:val="clear" w:color="auto" w:fill="auto"/>
          </w:tcPr>
          <w:p w:rsidR="00B863D6" w:rsidRPr="003C40BD" w:rsidRDefault="00B863D6" w:rsidP="00B863D6">
            <w:pPr>
              <w:jc w:val="center"/>
              <w:rPr>
                <w:lang w:val="uk-UA"/>
              </w:rPr>
            </w:pPr>
            <w:r>
              <w:rPr>
                <w:lang w:val="uk-UA"/>
              </w:rPr>
              <w:t>1</w:t>
            </w:r>
            <w:r w:rsidR="00056BDB">
              <w:rPr>
                <w:lang w:val="uk-UA"/>
              </w:rPr>
              <w:t>4</w:t>
            </w:r>
          </w:p>
        </w:tc>
        <w:tc>
          <w:tcPr>
            <w:tcW w:w="245" w:type="pct"/>
            <w:shd w:val="clear" w:color="auto" w:fill="auto"/>
          </w:tcPr>
          <w:p w:rsidR="00B863D6" w:rsidRDefault="00B863D6" w:rsidP="00B863D6">
            <w:pPr>
              <w:jc w:val="center"/>
              <w:rPr>
                <w:lang w:val="uk-UA"/>
              </w:rPr>
            </w:pPr>
            <w:r>
              <w:rPr>
                <w:lang w:val="uk-UA"/>
              </w:rPr>
              <w:t>2</w:t>
            </w:r>
          </w:p>
        </w:tc>
        <w:tc>
          <w:tcPr>
            <w:tcW w:w="245" w:type="pct"/>
          </w:tcPr>
          <w:p w:rsidR="00B863D6" w:rsidRPr="003F5AD6" w:rsidRDefault="00B863D6" w:rsidP="00B863D6">
            <w:pPr>
              <w:jc w:val="center"/>
              <w:rPr>
                <w:lang w:val="uk-UA"/>
              </w:rPr>
            </w:pPr>
          </w:p>
        </w:tc>
        <w:tc>
          <w:tcPr>
            <w:tcW w:w="303" w:type="pct"/>
          </w:tcPr>
          <w:p w:rsidR="00B863D6" w:rsidRPr="003C40BD" w:rsidRDefault="00B863D6" w:rsidP="00B863D6">
            <w:pPr>
              <w:jc w:val="center"/>
              <w:rPr>
                <w:lang w:val="uk-UA"/>
              </w:rPr>
            </w:pPr>
            <w:r>
              <w:rPr>
                <w:lang w:val="uk-UA"/>
              </w:rPr>
              <w:t>2</w:t>
            </w:r>
          </w:p>
        </w:tc>
        <w:tc>
          <w:tcPr>
            <w:tcW w:w="287" w:type="pct"/>
          </w:tcPr>
          <w:p w:rsidR="00B863D6" w:rsidRPr="003C40BD" w:rsidRDefault="00B863D6" w:rsidP="00B863D6">
            <w:pPr>
              <w:jc w:val="center"/>
              <w:rPr>
                <w:lang w:val="uk-UA"/>
              </w:rPr>
            </w:pPr>
          </w:p>
        </w:tc>
        <w:tc>
          <w:tcPr>
            <w:tcW w:w="302" w:type="pct"/>
          </w:tcPr>
          <w:p w:rsidR="00B863D6" w:rsidRDefault="00056BDB" w:rsidP="00B863D6">
            <w:pPr>
              <w:jc w:val="center"/>
              <w:rPr>
                <w:lang w:val="uk-UA"/>
              </w:rPr>
            </w:pPr>
            <w:r>
              <w:rPr>
                <w:lang w:val="uk-UA"/>
              </w:rPr>
              <w:t>10</w:t>
            </w:r>
          </w:p>
        </w:tc>
        <w:tc>
          <w:tcPr>
            <w:tcW w:w="478" w:type="pct"/>
            <w:tcBorders>
              <w:right w:val="single" w:sz="18" w:space="0" w:color="auto"/>
            </w:tcBorders>
            <w:shd w:val="clear" w:color="auto" w:fill="auto"/>
          </w:tcPr>
          <w:p w:rsidR="00B863D6" w:rsidRPr="005160AF" w:rsidRDefault="00B863D6" w:rsidP="00B863D6">
            <w:pPr>
              <w:jc w:val="center"/>
              <w:rPr>
                <w:lang w:val="uk-UA"/>
              </w:rPr>
            </w:pPr>
            <w:r>
              <w:rPr>
                <w:lang w:val="uk-UA"/>
              </w:rPr>
              <w:t>1</w:t>
            </w:r>
            <w:r w:rsidR="008C0872">
              <w:rPr>
                <w:lang w:val="uk-UA"/>
              </w:rPr>
              <w:t>4</w:t>
            </w:r>
          </w:p>
        </w:tc>
        <w:tc>
          <w:tcPr>
            <w:tcW w:w="180" w:type="pct"/>
            <w:tcBorders>
              <w:left w:val="single" w:sz="18" w:space="0" w:color="auto"/>
            </w:tcBorders>
            <w:shd w:val="clear" w:color="auto" w:fill="auto"/>
          </w:tcPr>
          <w:p w:rsidR="00B863D6" w:rsidRPr="000F153E" w:rsidRDefault="00B863D6" w:rsidP="00B863D6">
            <w:pPr>
              <w:jc w:val="center"/>
              <w:rPr>
                <w:lang w:val="uk-UA"/>
              </w:rPr>
            </w:pPr>
          </w:p>
        </w:tc>
        <w:tc>
          <w:tcPr>
            <w:tcW w:w="245" w:type="pct"/>
          </w:tcPr>
          <w:p w:rsidR="00B863D6" w:rsidRPr="005160AF" w:rsidRDefault="00B863D6" w:rsidP="00B863D6">
            <w:pPr>
              <w:jc w:val="center"/>
              <w:rPr>
                <w:lang w:val="uk-UA"/>
              </w:rPr>
            </w:pPr>
          </w:p>
        </w:tc>
        <w:tc>
          <w:tcPr>
            <w:tcW w:w="303" w:type="pct"/>
          </w:tcPr>
          <w:p w:rsidR="00B863D6" w:rsidRPr="00F81F5F" w:rsidRDefault="00B863D6" w:rsidP="00B863D6">
            <w:pPr>
              <w:jc w:val="center"/>
              <w:rPr>
                <w:lang w:val="uk-UA"/>
              </w:rPr>
            </w:pPr>
          </w:p>
        </w:tc>
        <w:tc>
          <w:tcPr>
            <w:tcW w:w="287" w:type="pct"/>
          </w:tcPr>
          <w:p w:rsidR="00B863D6" w:rsidRDefault="00B863D6" w:rsidP="00B863D6">
            <w:pPr>
              <w:jc w:val="center"/>
            </w:pPr>
          </w:p>
        </w:tc>
        <w:tc>
          <w:tcPr>
            <w:tcW w:w="310" w:type="pct"/>
          </w:tcPr>
          <w:p w:rsidR="00B863D6" w:rsidRPr="005160AF" w:rsidRDefault="00B863D6" w:rsidP="00B863D6">
            <w:pPr>
              <w:jc w:val="center"/>
              <w:rPr>
                <w:lang w:val="uk-UA"/>
              </w:rPr>
            </w:pPr>
            <w:r>
              <w:rPr>
                <w:lang w:val="uk-UA"/>
              </w:rPr>
              <w:t>1</w:t>
            </w:r>
            <w:r w:rsidR="00CF36E8">
              <w:rPr>
                <w:lang w:val="uk-UA"/>
              </w:rPr>
              <w:t>4</w:t>
            </w:r>
          </w:p>
        </w:tc>
      </w:tr>
      <w:tr w:rsidR="00B863D6" w:rsidRPr="003C40BD" w:rsidTr="00AE34DE">
        <w:tc>
          <w:tcPr>
            <w:tcW w:w="1337" w:type="pct"/>
          </w:tcPr>
          <w:p w:rsidR="00B863D6" w:rsidRPr="003C40BD" w:rsidRDefault="00B863D6" w:rsidP="00B863D6">
            <w:pPr>
              <w:jc w:val="both"/>
              <w:rPr>
                <w:b/>
                <w:bCs/>
                <w:lang w:val="uk-UA"/>
              </w:rPr>
            </w:pPr>
            <w:r w:rsidRPr="003C40BD">
              <w:rPr>
                <w:b/>
                <w:bCs/>
                <w:lang w:val="uk-UA"/>
              </w:rPr>
              <w:t>Разом за змістовим модулем 1</w:t>
            </w:r>
          </w:p>
        </w:tc>
        <w:tc>
          <w:tcPr>
            <w:tcW w:w="478" w:type="pct"/>
            <w:shd w:val="clear" w:color="auto" w:fill="auto"/>
          </w:tcPr>
          <w:p w:rsidR="00B863D6" w:rsidRPr="003352E2" w:rsidRDefault="00056BDB" w:rsidP="00B863D6">
            <w:pPr>
              <w:jc w:val="center"/>
              <w:rPr>
                <w:b/>
                <w:bCs/>
                <w:lang w:val="uk-UA"/>
              </w:rPr>
            </w:pPr>
            <w:r>
              <w:rPr>
                <w:b/>
                <w:bCs/>
                <w:lang w:val="uk-UA"/>
              </w:rPr>
              <w:t>74</w:t>
            </w:r>
          </w:p>
        </w:tc>
        <w:tc>
          <w:tcPr>
            <w:tcW w:w="245" w:type="pct"/>
            <w:shd w:val="clear" w:color="auto" w:fill="auto"/>
          </w:tcPr>
          <w:p w:rsidR="00B863D6" w:rsidRPr="003C40BD" w:rsidRDefault="00B863D6" w:rsidP="00B863D6">
            <w:pPr>
              <w:jc w:val="center"/>
              <w:rPr>
                <w:b/>
                <w:lang w:val="uk-UA"/>
              </w:rPr>
            </w:pPr>
            <w:r>
              <w:rPr>
                <w:b/>
                <w:lang w:val="uk-UA"/>
              </w:rPr>
              <w:t>1</w:t>
            </w:r>
            <w:r w:rsidR="00056BDB">
              <w:rPr>
                <w:b/>
                <w:lang w:val="uk-UA"/>
              </w:rPr>
              <w:t>0</w:t>
            </w:r>
          </w:p>
        </w:tc>
        <w:tc>
          <w:tcPr>
            <w:tcW w:w="245" w:type="pct"/>
          </w:tcPr>
          <w:p w:rsidR="00B863D6" w:rsidRPr="003C40BD" w:rsidRDefault="00B863D6" w:rsidP="00B863D6">
            <w:pPr>
              <w:jc w:val="center"/>
              <w:rPr>
                <w:b/>
                <w:lang w:val="uk-UA"/>
              </w:rPr>
            </w:pPr>
          </w:p>
        </w:tc>
        <w:tc>
          <w:tcPr>
            <w:tcW w:w="303" w:type="pct"/>
          </w:tcPr>
          <w:p w:rsidR="00B863D6" w:rsidRPr="003C40BD" w:rsidRDefault="00B863D6" w:rsidP="00B863D6">
            <w:pPr>
              <w:jc w:val="center"/>
              <w:rPr>
                <w:b/>
                <w:lang w:val="uk-UA"/>
              </w:rPr>
            </w:pPr>
            <w:r>
              <w:rPr>
                <w:b/>
                <w:lang w:val="uk-UA"/>
              </w:rPr>
              <w:t>14</w:t>
            </w:r>
          </w:p>
        </w:tc>
        <w:tc>
          <w:tcPr>
            <w:tcW w:w="287" w:type="pct"/>
          </w:tcPr>
          <w:p w:rsidR="00B863D6" w:rsidRPr="003C40BD" w:rsidRDefault="00B863D6" w:rsidP="00B863D6">
            <w:pPr>
              <w:jc w:val="center"/>
              <w:rPr>
                <w:b/>
                <w:lang w:val="uk-UA"/>
              </w:rPr>
            </w:pPr>
          </w:p>
        </w:tc>
        <w:tc>
          <w:tcPr>
            <w:tcW w:w="302" w:type="pct"/>
          </w:tcPr>
          <w:p w:rsidR="00B863D6" w:rsidRPr="003352E2" w:rsidRDefault="00B863D6" w:rsidP="00B863D6">
            <w:pPr>
              <w:jc w:val="center"/>
              <w:rPr>
                <w:b/>
                <w:bCs/>
                <w:lang w:val="uk-UA"/>
              </w:rPr>
            </w:pPr>
            <w:r>
              <w:rPr>
                <w:b/>
                <w:bCs/>
                <w:lang w:val="uk-UA"/>
              </w:rPr>
              <w:t>5</w:t>
            </w:r>
            <w:r w:rsidR="00056BDB">
              <w:rPr>
                <w:b/>
                <w:bCs/>
                <w:lang w:val="uk-UA"/>
              </w:rPr>
              <w:t>0</w:t>
            </w:r>
          </w:p>
        </w:tc>
        <w:tc>
          <w:tcPr>
            <w:tcW w:w="478" w:type="pct"/>
            <w:tcBorders>
              <w:right w:val="single" w:sz="18" w:space="0" w:color="auto"/>
            </w:tcBorders>
            <w:shd w:val="clear" w:color="auto" w:fill="auto"/>
          </w:tcPr>
          <w:p w:rsidR="00B863D6" w:rsidRPr="005160AF" w:rsidRDefault="008C0872" w:rsidP="00B863D6">
            <w:pPr>
              <w:jc w:val="center"/>
              <w:rPr>
                <w:b/>
                <w:bCs/>
                <w:lang w:val="uk-UA"/>
              </w:rPr>
            </w:pPr>
            <w:r>
              <w:rPr>
                <w:b/>
                <w:bCs/>
                <w:lang w:val="uk-UA"/>
              </w:rPr>
              <w:t>7</w:t>
            </w:r>
            <w:r w:rsidR="00CF36E8">
              <w:rPr>
                <w:b/>
                <w:bCs/>
                <w:lang w:val="uk-UA"/>
              </w:rPr>
              <w:t>6</w:t>
            </w:r>
          </w:p>
        </w:tc>
        <w:tc>
          <w:tcPr>
            <w:tcW w:w="180" w:type="pct"/>
            <w:tcBorders>
              <w:left w:val="single" w:sz="18" w:space="0" w:color="auto"/>
            </w:tcBorders>
            <w:shd w:val="clear" w:color="auto" w:fill="auto"/>
          </w:tcPr>
          <w:p w:rsidR="00B863D6" w:rsidRPr="005160AF" w:rsidRDefault="00CF36E8" w:rsidP="00B863D6">
            <w:pPr>
              <w:jc w:val="center"/>
              <w:rPr>
                <w:b/>
                <w:bCs/>
                <w:lang w:val="uk-UA"/>
              </w:rPr>
            </w:pPr>
            <w:r>
              <w:rPr>
                <w:b/>
                <w:bCs/>
                <w:lang w:val="uk-UA"/>
              </w:rPr>
              <w:t>2</w:t>
            </w:r>
          </w:p>
        </w:tc>
        <w:tc>
          <w:tcPr>
            <w:tcW w:w="245" w:type="pct"/>
          </w:tcPr>
          <w:p w:rsidR="00B863D6" w:rsidRPr="005160AF" w:rsidRDefault="00B863D6" w:rsidP="00B863D6">
            <w:pPr>
              <w:jc w:val="center"/>
              <w:rPr>
                <w:b/>
                <w:bCs/>
                <w:lang w:val="uk-UA"/>
              </w:rPr>
            </w:pPr>
          </w:p>
        </w:tc>
        <w:tc>
          <w:tcPr>
            <w:tcW w:w="303" w:type="pct"/>
          </w:tcPr>
          <w:p w:rsidR="00B863D6" w:rsidRPr="005160AF" w:rsidRDefault="00B863D6" w:rsidP="00B863D6">
            <w:pPr>
              <w:jc w:val="center"/>
              <w:rPr>
                <w:b/>
                <w:bCs/>
                <w:lang w:val="uk-UA"/>
              </w:rPr>
            </w:pPr>
          </w:p>
        </w:tc>
        <w:tc>
          <w:tcPr>
            <w:tcW w:w="287" w:type="pct"/>
          </w:tcPr>
          <w:p w:rsidR="00B863D6" w:rsidRDefault="00B863D6" w:rsidP="00B863D6">
            <w:pPr>
              <w:jc w:val="center"/>
              <w:rPr>
                <w:b/>
                <w:bCs/>
              </w:rPr>
            </w:pPr>
          </w:p>
        </w:tc>
        <w:tc>
          <w:tcPr>
            <w:tcW w:w="310" w:type="pct"/>
          </w:tcPr>
          <w:p w:rsidR="00B863D6" w:rsidRPr="005160AF" w:rsidRDefault="00CF36E8" w:rsidP="00B863D6">
            <w:pPr>
              <w:jc w:val="center"/>
              <w:rPr>
                <w:b/>
                <w:bCs/>
                <w:lang w:val="uk-UA"/>
              </w:rPr>
            </w:pPr>
            <w:r>
              <w:rPr>
                <w:b/>
                <w:bCs/>
                <w:lang w:val="uk-UA"/>
              </w:rPr>
              <w:t>74</w:t>
            </w:r>
          </w:p>
        </w:tc>
      </w:tr>
      <w:tr w:rsidR="00C74082" w:rsidRPr="003C40BD" w:rsidTr="00933B7E">
        <w:tc>
          <w:tcPr>
            <w:tcW w:w="5000" w:type="pct"/>
            <w:gridSpan w:val="13"/>
          </w:tcPr>
          <w:p w:rsidR="00C74082" w:rsidRPr="00933B7E" w:rsidRDefault="00C74082" w:rsidP="00C74082">
            <w:pPr>
              <w:jc w:val="center"/>
              <w:rPr>
                <w:b/>
                <w:bCs/>
                <w:lang w:val="uk-UA"/>
              </w:rPr>
            </w:pPr>
            <w:r>
              <w:rPr>
                <w:b/>
                <w:bCs/>
                <w:lang w:val="uk-UA"/>
              </w:rPr>
              <w:t xml:space="preserve">Змістовий модуль 2. </w:t>
            </w:r>
            <w:r w:rsidR="00B14B01">
              <w:rPr>
                <w:b/>
                <w:bCs/>
                <w:lang w:val="uk-UA"/>
              </w:rPr>
              <w:t>Автоматизація основних бізнес-процесів</w:t>
            </w:r>
            <w:r w:rsidR="002C69F1">
              <w:rPr>
                <w:b/>
                <w:bCs/>
                <w:lang w:val="uk-UA"/>
              </w:rPr>
              <w:t xml:space="preserve"> підприємства </w:t>
            </w:r>
            <w:r w:rsidR="00B14B01">
              <w:rPr>
                <w:b/>
                <w:bCs/>
                <w:lang w:val="uk-UA"/>
              </w:rPr>
              <w:t xml:space="preserve"> з метою підвищення якості управління</w:t>
            </w:r>
          </w:p>
        </w:tc>
      </w:tr>
      <w:tr w:rsidR="00B863D6" w:rsidRPr="005160AF" w:rsidTr="00DD5C5A">
        <w:tc>
          <w:tcPr>
            <w:tcW w:w="1337" w:type="pct"/>
          </w:tcPr>
          <w:p w:rsidR="00B863D6" w:rsidRPr="00C74082" w:rsidRDefault="00B863D6" w:rsidP="00B863D6">
            <w:pPr>
              <w:jc w:val="both"/>
              <w:rPr>
                <w:bCs/>
                <w:noProof/>
                <w:lang w:val="uk-UA"/>
              </w:rPr>
            </w:pPr>
            <w:r>
              <w:rPr>
                <w:bCs/>
                <w:noProof/>
                <w:lang w:val="uk-UA"/>
              </w:rPr>
              <w:t xml:space="preserve">Тема 5. </w:t>
            </w:r>
            <w:r w:rsidRPr="00C74082">
              <w:rPr>
                <w:bCs/>
                <w:noProof/>
                <w:lang w:val="uk-UA"/>
              </w:rPr>
              <w:t>Архетипи управління ІТ та розподіл прав на прийняття рішень</w:t>
            </w:r>
            <w:r w:rsidRPr="00C74082">
              <w:rPr>
                <w:bCs/>
                <w:noProof/>
                <w:sz w:val="28"/>
                <w:szCs w:val="28"/>
                <w:lang w:val="uk-UA"/>
              </w:rPr>
              <w:t>.</w:t>
            </w:r>
          </w:p>
        </w:tc>
        <w:tc>
          <w:tcPr>
            <w:tcW w:w="478" w:type="pct"/>
            <w:shd w:val="clear" w:color="auto" w:fill="auto"/>
          </w:tcPr>
          <w:p w:rsidR="00B863D6" w:rsidRPr="003C40BD" w:rsidRDefault="00B863D6" w:rsidP="00B863D6">
            <w:pPr>
              <w:jc w:val="center"/>
              <w:rPr>
                <w:lang w:val="uk-UA"/>
              </w:rPr>
            </w:pPr>
            <w:r>
              <w:rPr>
                <w:lang w:val="uk-UA"/>
              </w:rPr>
              <w:t>1</w:t>
            </w:r>
            <w:r w:rsidR="00FF3CCF">
              <w:rPr>
                <w:lang w:val="uk-UA"/>
              </w:rPr>
              <w:t>0</w:t>
            </w:r>
          </w:p>
        </w:tc>
        <w:tc>
          <w:tcPr>
            <w:tcW w:w="245" w:type="pct"/>
            <w:shd w:val="clear" w:color="auto" w:fill="auto"/>
          </w:tcPr>
          <w:p w:rsidR="00B863D6" w:rsidRDefault="00B863D6" w:rsidP="00B863D6">
            <w:pPr>
              <w:jc w:val="center"/>
              <w:rPr>
                <w:lang w:val="uk-UA"/>
              </w:rPr>
            </w:pPr>
            <w:r>
              <w:rPr>
                <w:lang w:val="uk-UA"/>
              </w:rPr>
              <w:t>2</w:t>
            </w:r>
          </w:p>
        </w:tc>
        <w:tc>
          <w:tcPr>
            <w:tcW w:w="245" w:type="pct"/>
          </w:tcPr>
          <w:p w:rsidR="00B863D6" w:rsidRPr="003F5AD6" w:rsidRDefault="00B863D6" w:rsidP="00B863D6">
            <w:pPr>
              <w:jc w:val="center"/>
              <w:rPr>
                <w:lang w:val="uk-UA"/>
              </w:rPr>
            </w:pPr>
          </w:p>
        </w:tc>
        <w:tc>
          <w:tcPr>
            <w:tcW w:w="303" w:type="pct"/>
          </w:tcPr>
          <w:p w:rsidR="00B863D6" w:rsidRPr="003C40BD" w:rsidRDefault="00B863D6" w:rsidP="00B863D6">
            <w:pPr>
              <w:jc w:val="center"/>
              <w:rPr>
                <w:lang w:val="uk-UA"/>
              </w:rPr>
            </w:pPr>
            <w:r>
              <w:rPr>
                <w:lang w:val="uk-UA"/>
              </w:rPr>
              <w:t>2</w:t>
            </w:r>
          </w:p>
        </w:tc>
        <w:tc>
          <w:tcPr>
            <w:tcW w:w="287" w:type="pct"/>
          </w:tcPr>
          <w:p w:rsidR="00B863D6" w:rsidRPr="003C40BD" w:rsidRDefault="00B863D6" w:rsidP="00B863D6">
            <w:pPr>
              <w:jc w:val="center"/>
              <w:rPr>
                <w:lang w:val="uk-UA"/>
              </w:rPr>
            </w:pPr>
          </w:p>
        </w:tc>
        <w:tc>
          <w:tcPr>
            <w:tcW w:w="302" w:type="pct"/>
          </w:tcPr>
          <w:p w:rsidR="00B863D6" w:rsidRDefault="00056BDB" w:rsidP="00B863D6">
            <w:pPr>
              <w:jc w:val="center"/>
              <w:rPr>
                <w:lang w:val="uk-UA"/>
              </w:rPr>
            </w:pPr>
            <w:r>
              <w:rPr>
                <w:lang w:val="uk-UA"/>
              </w:rPr>
              <w:t>6</w:t>
            </w:r>
          </w:p>
          <w:p w:rsidR="00B863D6" w:rsidRDefault="00B863D6" w:rsidP="00B863D6">
            <w:pPr>
              <w:jc w:val="center"/>
              <w:rPr>
                <w:lang w:val="uk-UA"/>
              </w:rPr>
            </w:pPr>
          </w:p>
        </w:tc>
        <w:tc>
          <w:tcPr>
            <w:tcW w:w="478" w:type="pct"/>
            <w:tcBorders>
              <w:right w:val="single" w:sz="18" w:space="0" w:color="auto"/>
            </w:tcBorders>
            <w:shd w:val="clear" w:color="auto" w:fill="auto"/>
          </w:tcPr>
          <w:p w:rsidR="00B863D6" w:rsidRPr="005160AF" w:rsidRDefault="00CF36E8" w:rsidP="00B863D6">
            <w:pPr>
              <w:jc w:val="center"/>
              <w:rPr>
                <w:lang w:val="uk-UA"/>
              </w:rPr>
            </w:pPr>
            <w:r>
              <w:rPr>
                <w:lang w:val="uk-UA"/>
              </w:rPr>
              <w:t>14</w:t>
            </w:r>
          </w:p>
        </w:tc>
        <w:tc>
          <w:tcPr>
            <w:tcW w:w="180" w:type="pct"/>
            <w:tcBorders>
              <w:left w:val="single" w:sz="18" w:space="0" w:color="auto"/>
            </w:tcBorders>
            <w:shd w:val="clear" w:color="auto" w:fill="auto"/>
          </w:tcPr>
          <w:p w:rsidR="00B863D6" w:rsidRPr="000F153E" w:rsidRDefault="00B863D6" w:rsidP="00B863D6">
            <w:pPr>
              <w:jc w:val="center"/>
              <w:rPr>
                <w:lang w:val="uk-UA"/>
              </w:rPr>
            </w:pPr>
          </w:p>
        </w:tc>
        <w:tc>
          <w:tcPr>
            <w:tcW w:w="245" w:type="pct"/>
          </w:tcPr>
          <w:p w:rsidR="00B863D6" w:rsidRPr="005160AF" w:rsidRDefault="00B863D6" w:rsidP="00B863D6">
            <w:pPr>
              <w:jc w:val="center"/>
              <w:rPr>
                <w:lang w:val="uk-UA"/>
              </w:rPr>
            </w:pPr>
          </w:p>
        </w:tc>
        <w:tc>
          <w:tcPr>
            <w:tcW w:w="303" w:type="pct"/>
          </w:tcPr>
          <w:p w:rsidR="00B863D6" w:rsidRPr="00F81F5F" w:rsidRDefault="00B863D6" w:rsidP="00B863D6">
            <w:pPr>
              <w:jc w:val="center"/>
              <w:rPr>
                <w:lang w:val="uk-UA"/>
              </w:rPr>
            </w:pPr>
          </w:p>
        </w:tc>
        <w:tc>
          <w:tcPr>
            <w:tcW w:w="287" w:type="pct"/>
          </w:tcPr>
          <w:p w:rsidR="00B863D6" w:rsidRDefault="00B863D6" w:rsidP="00B863D6">
            <w:pPr>
              <w:jc w:val="center"/>
            </w:pPr>
          </w:p>
        </w:tc>
        <w:tc>
          <w:tcPr>
            <w:tcW w:w="310" w:type="pct"/>
          </w:tcPr>
          <w:p w:rsidR="00B863D6" w:rsidRPr="005160AF" w:rsidRDefault="00CF36E8" w:rsidP="00B863D6">
            <w:pPr>
              <w:jc w:val="center"/>
              <w:rPr>
                <w:lang w:val="uk-UA"/>
              </w:rPr>
            </w:pPr>
            <w:r>
              <w:rPr>
                <w:lang w:val="uk-UA"/>
              </w:rPr>
              <w:t>1</w:t>
            </w:r>
            <w:r w:rsidR="00091B7E">
              <w:rPr>
                <w:lang w:val="uk-UA"/>
              </w:rPr>
              <w:t>4</w:t>
            </w:r>
          </w:p>
        </w:tc>
      </w:tr>
      <w:tr w:rsidR="00B863D6" w:rsidRPr="003C40BD" w:rsidTr="00DD5C5A">
        <w:tc>
          <w:tcPr>
            <w:tcW w:w="1337" w:type="pct"/>
          </w:tcPr>
          <w:p w:rsidR="00B863D6" w:rsidRPr="00DF1A63" w:rsidRDefault="00B863D6" w:rsidP="00B863D6">
            <w:pPr>
              <w:jc w:val="both"/>
              <w:rPr>
                <w:bCs/>
                <w:noProof/>
                <w:lang w:val="uk-UA"/>
              </w:rPr>
            </w:pPr>
            <w:r>
              <w:rPr>
                <w:bCs/>
                <w:noProof/>
                <w:lang w:val="uk-UA"/>
              </w:rPr>
              <w:t xml:space="preserve">Тема 6. </w:t>
            </w:r>
            <w:r w:rsidRPr="00DF1A63">
              <w:rPr>
                <w:bCs/>
                <w:noProof/>
                <w:lang w:val="uk-UA"/>
              </w:rPr>
              <w:t>Типова структура управління для реалізації принципів ІТ.</w:t>
            </w:r>
          </w:p>
        </w:tc>
        <w:tc>
          <w:tcPr>
            <w:tcW w:w="478" w:type="pct"/>
            <w:shd w:val="clear" w:color="auto" w:fill="auto"/>
          </w:tcPr>
          <w:p w:rsidR="00B863D6" w:rsidRPr="003C40BD" w:rsidRDefault="00B863D6" w:rsidP="00B863D6">
            <w:pPr>
              <w:jc w:val="center"/>
              <w:rPr>
                <w:lang w:val="uk-UA"/>
              </w:rPr>
            </w:pPr>
            <w:r>
              <w:rPr>
                <w:lang w:val="uk-UA"/>
              </w:rPr>
              <w:t>16</w:t>
            </w:r>
          </w:p>
        </w:tc>
        <w:tc>
          <w:tcPr>
            <w:tcW w:w="245" w:type="pct"/>
            <w:shd w:val="clear" w:color="auto" w:fill="auto"/>
          </w:tcPr>
          <w:p w:rsidR="00B863D6" w:rsidRDefault="00B863D6" w:rsidP="00B863D6">
            <w:pPr>
              <w:jc w:val="center"/>
              <w:rPr>
                <w:lang w:val="uk-UA"/>
              </w:rPr>
            </w:pPr>
            <w:r>
              <w:rPr>
                <w:lang w:val="uk-UA"/>
              </w:rPr>
              <w:t>2</w:t>
            </w:r>
          </w:p>
        </w:tc>
        <w:tc>
          <w:tcPr>
            <w:tcW w:w="245" w:type="pct"/>
          </w:tcPr>
          <w:p w:rsidR="00B863D6" w:rsidRPr="00C74082" w:rsidRDefault="00B863D6" w:rsidP="00B863D6">
            <w:pPr>
              <w:jc w:val="center"/>
            </w:pPr>
          </w:p>
        </w:tc>
        <w:tc>
          <w:tcPr>
            <w:tcW w:w="303" w:type="pct"/>
          </w:tcPr>
          <w:p w:rsidR="00B863D6" w:rsidRPr="003C40BD" w:rsidRDefault="00B863D6" w:rsidP="00B863D6">
            <w:pPr>
              <w:jc w:val="center"/>
              <w:rPr>
                <w:lang w:val="uk-UA"/>
              </w:rPr>
            </w:pPr>
            <w:r>
              <w:rPr>
                <w:lang w:val="uk-UA"/>
              </w:rPr>
              <w:t>4</w:t>
            </w:r>
          </w:p>
        </w:tc>
        <w:tc>
          <w:tcPr>
            <w:tcW w:w="287" w:type="pct"/>
          </w:tcPr>
          <w:p w:rsidR="00B863D6" w:rsidRPr="003C40BD" w:rsidRDefault="00B863D6" w:rsidP="00B863D6">
            <w:pPr>
              <w:jc w:val="center"/>
              <w:rPr>
                <w:lang w:val="uk-UA"/>
              </w:rPr>
            </w:pPr>
          </w:p>
        </w:tc>
        <w:tc>
          <w:tcPr>
            <w:tcW w:w="302" w:type="pct"/>
          </w:tcPr>
          <w:p w:rsidR="00B863D6" w:rsidRDefault="00B863D6" w:rsidP="00B863D6">
            <w:pPr>
              <w:jc w:val="center"/>
              <w:rPr>
                <w:lang w:val="uk-UA"/>
              </w:rPr>
            </w:pPr>
            <w:r>
              <w:rPr>
                <w:lang w:val="uk-UA"/>
              </w:rPr>
              <w:t>10</w:t>
            </w:r>
          </w:p>
        </w:tc>
        <w:tc>
          <w:tcPr>
            <w:tcW w:w="478" w:type="pct"/>
            <w:tcBorders>
              <w:right w:val="single" w:sz="18" w:space="0" w:color="auto"/>
            </w:tcBorders>
            <w:shd w:val="clear" w:color="auto" w:fill="auto"/>
          </w:tcPr>
          <w:p w:rsidR="00B863D6" w:rsidRPr="005160AF" w:rsidRDefault="00B863D6" w:rsidP="00B863D6">
            <w:pPr>
              <w:jc w:val="center"/>
              <w:rPr>
                <w:lang w:val="uk-UA"/>
              </w:rPr>
            </w:pPr>
            <w:r>
              <w:rPr>
                <w:lang w:val="uk-UA"/>
              </w:rPr>
              <w:t>1</w:t>
            </w:r>
            <w:r w:rsidR="00CF36E8">
              <w:rPr>
                <w:lang w:val="uk-UA"/>
              </w:rPr>
              <w:t>2</w:t>
            </w:r>
          </w:p>
        </w:tc>
        <w:tc>
          <w:tcPr>
            <w:tcW w:w="180" w:type="pct"/>
            <w:tcBorders>
              <w:left w:val="single" w:sz="18" w:space="0" w:color="auto"/>
            </w:tcBorders>
            <w:shd w:val="clear" w:color="auto" w:fill="auto"/>
          </w:tcPr>
          <w:p w:rsidR="00B863D6" w:rsidRDefault="00B863D6" w:rsidP="00B863D6">
            <w:pPr>
              <w:jc w:val="center"/>
            </w:pPr>
          </w:p>
        </w:tc>
        <w:tc>
          <w:tcPr>
            <w:tcW w:w="245" w:type="pct"/>
          </w:tcPr>
          <w:p w:rsidR="00B863D6" w:rsidRDefault="00B863D6" w:rsidP="00B863D6">
            <w:pPr>
              <w:jc w:val="center"/>
            </w:pPr>
          </w:p>
        </w:tc>
        <w:tc>
          <w:tcPr>
            <w:tcW w:w="303" w:type="pct"/>
          </w:tcPr>
          <w:p w:rsidR="00B863D6" w:rsidRPr="005160AF" w:rsidRDefault="00B863D6" w:rsidP="00B863D6">
            <w:pPr>
              <w:jc w:val="center"/>
              <w:rPr>
                <w:lang w:val="uk-UA"/>
              </w:rPr>
            </w:pPr>
          </w:p>
        </w:tc>
        <w:tc>
          <w:tcPr>
            <w:tcW w:w="287" w:type="pct"/>
          </w:tcPr>
          <w:p w:rsidR="00B863D6" w:rsidRDefault="00B863D6" w:rsidP="00B863D6">
            <w:pPr>
              <w:jc w:val="center"/>
            </w:pPr>
          </w:p>
        </w:tc>
        <w:tc>
          <w:tcPr>
            <w:tcW w:w="310" w:type="pct"/>
          </w:tcPr>
          <w:p w:rsidR="00B863D6" w:rsidRPr="005160AF" w:rsidRDefault="00B863D6" w:rsidP="00B863D6">
            <w:pPr>
              <w:jc w:val="center"/>
              <w:rPr>
                <w:lang w:val="uk-UA"/>
              </w:rPr>
            </w:pPr>
            <w:r>
              <w:rPr>
                <w:lang w:val="uk-UA"/>
              </w:rPr>
              <w:t>1</w:t>
            </w:r>
            <w:r w:rsidR="00CF36E8">
              <w:rPr>
                <w:lang w:val="uk-UA"/>
              </w:rPr>
              <w:t>2</w:t>
            </w:r>
          </w:p>
        </w:tc>
      </w:tr>
      <w:tr w:rsidR="00B863D6" w:rsidRPr="003C40BD" w:rsidTr="00DD5C5A">
        <w:tc>
          <w:tcPr>
            <w:tcW w:w="1337" w:type="pct"/>
          </w:tcPr>
          <w:p w:rsidR="00B863D6" w:rsidRPr="003C40BD" w:rsidRDefault="00B863D6" w:rsidP="00B863D6">
            <w:pPr>
              <w:rPr>
                <w:b/>
                <w:bCs/>
                <w:lang w:val="uk-UA"/>
              </w:rPr>
            </w:pPr>
            <w:r>
              <w:rPr>
                <w:bCs/>
                <w:noProof/>
                <w:lang w:val="uk-UA"/>
              </w:rPr>
              <w:t xml:space="preserve">Тема 7. </w:t>
            </w:r>
            <w:r w:rsidRPr="00DF1A63">
              <w:rPr>
                <w:bCs/>
                <w:noProof/>
                <w:lang w:val="uk-UA"/>
              </w:rPr>
              <w:t>Аналіз моделей управління ІТ, що застосовуються на підприємствах</w:t>
            </w:r>
          </w:p>
        </w:tc>
        <w:tc>
          <w:tcPr>
            <w:tcW w:w="478" w:type="pct"/>
            <w:shd w:val="clear" w:color="auto" w:fill="auto"/>
          </w:tcPr>
          <w:p w:rsidR="00B863D6" w:rsidRPr="00A92D77" w:rsidRDefault="00B863D6" w:rsidP="00B863D6">
            <w:pPr>
              <w:jc w:val="center"/>
              <w:rPr>
                <w:bCs/>
                <w:lang w:val="uk-UA"/>
              </w:rPr>
            </w:pPr>
            <w:r>
              <w:rPr>
                <w:bCs/>
                <w:lang w:val="uk-UA"/>
              </w:rPr>
              <w:t>16</w:t>
            </w:r>
          </w:p>
        </w:tc>
        <w:tc>
          <w:tcPr>
            <w:tcW w:w="245" w:type="pct"/>
            <w:shd w:val="clear" w:color="auto" w:fill="auto"/>
          </w:tcPr>
          <w:p w:rsidR="00B863D6" w:rsidRPr="00A92D77" w:rsidRDefault="00B863D6" w:rsidP="00B863D6">
            <w:pPr>
              <w:jc w:val="center"/>
              <w:rPr>
                <w:lang w:val="uk-UA"/>
              </w:rPr>
            </w:pPr>
            <w:r w:rsidRPr="00A92D77">
              <w:rPr>
                <w:lang w:val="uk-UA"/>
              </w:rPr>
              <w:t>2</w:t>
            </w:r>
          </w:p>
        </w:tc>
        <w:tc>
          <w:tcPr>
            <w:tcW w:w="245" w:type="pct"/>
          </w:tcPr>
          <w:p w:rsidR="00B863D6" w:rsidRPr="00A92D77" w:rsidRDefault="00B863D6" w:rsidP="00B863D6">
            <w:pPr>
              <w:jc w:val="center"/>
              <w:rPr>
                <w:lang w:val="uk-UA"/>
              </w:rPr>
            </w:pPr>
          </w:p>
        </w:tc>
        <w:tc>
          <w:tcPr>
            <w:tcW w:w="303" w:type="pct"/>
          </w:tcPr>
          <w:p w:rsidR="00B863D6" w:rsidRPr="00A92D77" w:rsidRDefault="00B863D6" w:rsidP="00B863D6">
            <w:pPr>
              <w:jc w:val="center"/>
              <w:rPr>
                <w:lang w:val="uk-UA"/>
              </w:rPr>
            </w:pPr>
            <w:r>
              <w:rPr>
                <w:lang w:val="uk-UA"/>
              </w:rPr>
              <w:t>4</w:t>
            </w:r>
          </w:p>
        </w:tc>
        <w:tc>
          <w:tcPr>
            <w:tcW w:w="287" w:type="pct"/>
          </w:tcPr>
          <w:p w:rsidR="00B863D6" w:rsidRPr="00A92D77" w:rsidRDefault="00B863D6" w:rsidP="00B863D6">
            <w:pPr>
              <w:jc w:val="center"/>
              <w:rPr>
                <w:lang w:val="uk-UA"/>
              </w:rPr>
            </w:pPr>
          </w:p>
        </w:tc>
        <w:tc>
          <w:tcPr>
            <w:tcW w:w="302" w:type="pct"/>
          </w:tcPr>
          <w:p w:rsidR="00B863D6" w:rsidRPr="00A92D77" w:rsidRDefault="00B863D6" w:rsidP="00B863D6">
            <w:pPr>
              <w:jc w:val="center"/>
              <w:rPr>
                <w:bCs/>
                <w:lang w:val="uk-UA"/>
              </w:rPr>
            </w:pPr>
            <w:r>
              <w:rPr>
                <w:bCs/>
                <w:lang w:val="uk-UA"/>
              </w:rPr>
              <w:t>10</w:t>
            </w:r>
          </w:p>
        </w:tc>
        <w:tc>
          <w:tcPr>
            <w:tcW w:w="478" w:type="pct"/>
            <w:tcBorders>
              <w:right w:val="single" w:sz="18" w:space="0" w:color="auto"/>
            </w:tcBorders>
            <w:shd w:val="clear" w:color="auto" w:fill="auto"/>
          </w:tcPr>
          <w:p w:rsidR="00B863D6" w:rsidRPr="005160AF" w:rsidRDefault="00B863D6" w:rsidP="00B863D6">
            <w:pPr>
              <w:jc w:val="center"/>
              <w:rPr>
                <w:bCs/>
                <w:lang w:val="uk-UA"/>
              </w:rPr>
            </w:pPr>
            <w:r>
              <w:rPr>
                <w:bCs/>
                <w:lang w:val="uk-UA"/>
              </w:rPr>
              <w:t>1</w:t>
            </w:r>
            <w:r w:rsidR="00CF36E8">
              <w:rPr>
                <w:bCs/>
                <w:lang w:val="uk-UA"/>
              </w:rPr>
              <w:t>2</w:t>
            </w:r>
          </w:p>
        </w:tc>
        <w:tc>
          <w:tcPr>
            <w:tcW w:w="180" w:type="pct"/>
            <w:tcBorders>
              <w:left w:val="single" w:sz="18" w:space="0" w:color="auto"/>
            </w:tcBorders>
            <w:shd w:val="clear" w:color="auto" w:fill="auto"/>
          </w:tcPr>
          <w:p w:rsidR="00B863D6" w:rsidRPr="000F153E" w:rsidRDefault="00B863D6" w:rsidP="00B863D6">
            <w:pPr>
              <w:jc w:val="center"/>
              <w:rPr>
                <w:bCs/>
                <w:lang w:val="uk-UA"/>
              </w:rPr>
            </w:pPr>
          </w:p>
        </w:tc>
        <w:tc>
          <w:tcPr>
            <w:tcW w:w="245" w:type="pct"/>
          </w:tcPr>
          <w:p w:rsidR="00B863D6" w:rsidRPr="000F153E" w:rsidRDefault="00B863D6" w:rsidP="00B863D6">
            <w:pPr>
              <w:jc w:val="center"/>
              <w:rPr>
                <w:bCs/>
              </w:rPr>
            </w:pPr>
          </w:p>
        </w:tc>
        <w:tc>
          <w:tcPr>
            <w:tcW w:w="303" w:type="pct"/>
          </w:tcPr>
          <w:p w:rsidR="00B863D6" w:rsidRPr="005160AF" w:rsidRDefault="00B863D6" w:rsidP="00B863D6">
            <w:pPr>
              <w:jc w:val="center"/>
              <w:rPr>
                <w:bCs/>
                <w:lang w:val="uk-UA"/>
              </w:rPr>
            </w:pPr>
          </w:p>
        </w:tc>
        <w:tc>
          <w:tcPr>
            <w:tcW w:w="287" w:type="pct"/>
          </w:tcPr>
          <w:p w:rsidR="00B863D6" w:rsidRPr="005160AF" w:rsidRDefault="00B863D6" w:rsidP="00B863D6">
            <w:pPr>
              <w:jc w:val="center"/>
              <w:rPr>
                <w:bCs/>
              </w:rPr>
            </w:pPr>
          </w:p>
        </w:tc>
        <w:tc>
          <w:tcPr>
            <w:tcW w:w="310" w:type="pct"/>
          </w:tcPr>
          <w:p w:rsidR="00B863D6" w:rsidRPr="005160AF" w:rsidRDefault="00B863D6" w:rsidP="00B863D6">
            <w:pPr>
              <w:jc w:val="center"/>
              <w:rPr>
                <w:bCs/>
                <w:lang w:val="uk-UA"/>
              </w:rPr>
            </w:pPr>
            <w:r>
              <w:rPr>
                <w:bCs/>
                <w:lang w:val="uk-UA"/>
              </w:rPr>
              <w:t>1</w:t>
            </w:r>
            <w:r w:rsidR="00CF36E8">
              <w:rPr>
                <w:bCs/>
                <w:lang w:val="uk-UA"/>
              </w:rPr>
              <w:t>2</w:t>
            </w:r>
          </w:p>
        </w:tc>
      </w:tr>
      <w:tr w:rsidR="00B863D6" w:rsidRPr="003C40BD" w:rsidTr="00DD5C5A">
        <w:tc>
          <w:tcPr>
            <w:tcW w:w="1337" w:type="pct"/>
          </w:tcPr>
          <w:p w:rsidR="00B863D6" w:rsidRPr="001B077A" w:rsidRDefault="00B863D6" w:rsidP="00E82F45">
            <w:pPr>
              <w:jc w:val="both"/>
              <w:rPr>
                <w:bCs/>
                <w:noProof/>
                <w:lang w:val="uk-UA"/>
              </w:rPr>
            </w:pPr>
            <w:r>
              <w:rPr>
                <w:bCs/>
                <w:noProof/>
                <w:lang w:val="uk-UA"/>
              </w:rPr>
              <w:t xml:space="preserve">Тема 8. </w:t>
            </w:r>
            <w:r w:rsidRPr="001B077A">
              <w:rPr>
                <w:bCs/>
                <w:noProof/>
                <w:lang w:val="uk-UA"/>
              </w:rPr>
              <w:t xml:space="preserve">Особливості управління ІТ в державних </w:t>
            </w:r>
            <w:r w:rsidR="00E82F45">
              <w:rPr>
                <w:bCs/>
                <w:noProof/>
                <w:lang w:val="uk-UA"/>
              </w:rPr>
              <w:t>закладах</w:t>
            </w:r>
          </w:p>
        </w:tc>
        <w:tc>
          <w:tcPr>
            <w:tcW w:w="478" w:type="pct"/>
            <w:shd w:val="clear" w:color="auto" w:fill="auto"/>
          </w:tcPr>
          <w:p w:rsidR="00B863D6" w:rsidRPr="00895DD1" w:rsidRDefault="00B863D6" w:rsidP="00B863D6">
            <w:pPr>
              <w:jc w:val="center"/>
              <w:rPr>
                <w:bCs/>
                <w:lang w:val="uk-UA"/>
              </w:rPr>
            </w:pPr>
            <w:r>
              <w:rPr>
                <w:bCs/>
                <w:lang w:val="uk-UA"/>
              </w:rPr>
              <w:t>1</w:t>
            </w:r>
            <w:r w:rsidR="00701C33">
              <w:rPr>
                <w:bCs/>
                <w:lang w:val="uk-UA"/>
              </w:rPr>
              <w:t>0</w:t>
            </w:r>
          </w:p>
        </w:tc>
        <w:tc>
          <w:tcPr>
            <w:tcW w:w="245" w:type="pct"/>
            <w:shd w:val="clear" w:color="auto" w:fill="auto"/>
          </w:tcPr>
          <w:p w:rsidR="00B863D6" w:rsidRPr="00895DD1" w:rsidRDefault="00B863D6" w:rsidP="00B863D6">
            <w:pPr>
              <w:jc w:val="center"/>
              <w:rPr>
                <w:lang w:val="uk-UA"/>
              </w:rPr>
            </w:pPr>
            <w:r>
              <w:rPr>
                <w:lang w:val="uk-UA"/>
              </w:rPr>
              <w:t>2</w:t>
            </w:r>
          </w:p>
        </w:tc>
        <w:tc>
          <w:tcPr>
            <w:tcW w:w="245" w:type="pct"/>
          </w:tcPr>
          <w:p w:rsidR="00B863D6" w:rsidRPr="00895DD1" w:rsidRDefault="00B863D6" w:rsidP="00B863D6">
            <w:pPr>
              <w:jc w:val="center"/>
              <w:rPr>
                <w:lang w:val="uk-UA"/>
              </w:rPr>
            </w:pPr>
          </w:p>
        </w:tc>
        <w:tc>
          <w:tcPr>
            <w:tcW w:w="303" w:type="pct"/>
          </w:tcPr>
          <w:p w:rsidR="00B863D6" w:rsidRPr="00895DD1" w:rsidRDefault="00B863D6" w:rsidP="00B863D6">
            <w:pPr>
              <w:jc w:val="center"/>
              <w:rPr>
                <w:lang w:val="uk-UA"/>
              </w:rPr>
            </w:pPr>
            <w:r>
              <w:rPr>
                <w:lang w:val="uk-UA"/>
              </w:rPr>
              <w:t>0</w:t>
            </w:r>
          </w:p>
        </w:tc>
        <w:tc>
          <w:tcPr>
            <w:tcW w:w="287" w:type="pct"/>
          </w:tcPr>
          <w:p w:rsidR="00B863D6" w:rsidRPr="00895DD1" w:rsidRDefault="00B863D6" w:rsidP="00B863D6">
            <w:pPr>
              <w:jc w:val="center"/>
              <w:rPr>
                <w:lang w:val="uk-UA"/>
              </w:rPr>
            </w:pPr>
          </w:p>
        </w:tc>
        <w:tc>
          <w:tcPr>
            <w:tcW w:w="302" w:type="pct"/>
          </w:tcPr>
          <w:p w:rsidR="00B863D6" w:rsidRPr="00895DD1" w:rsidRDefault="00B863D6" w:rsidP="00B863D6">
            <w:pPr>
              <w:jc w:val="center"/>
              <w:rPr>
                <w:bCs/>
                <w:lang w:val="uk-UA"/>
              </w:rPr>
            </w:pPr>
            <w:r>
              <w:rPr>
                <w:bCs/>
                <w:lang w:val="uk-UA"/>
              </w:rPr>
              <w:t>8</w:t>
            </w:r>
          </w:p>
        </w:tc>
        <w:tc>
          <w:tcPr>
            <w:tcW w:w="478" w:type="pct"/>
            <w:tcBorders>
              <w:right w:val="single" w:sz="18" w:space="0" w:color="auto"/>
            </w:tcBorders>
            <w:shd w:val="clear" w:color="auto" w:fill="auto"/>
          </w:tcPr>
          <w:p w:rsidR="00B863D6" w:rsidRPr="005160AF" w:rsidRDefault="00B863D6" w:rsidP="00B863D6">
            <w:pPr>
              <w:jc w:val="center"/>
              <w:rPr>
                <w:bCs/>
                <w:lang w:val="uk-UA"/>
              </w:rPr>
            </w:pPr>
            <w:r>
              <w:rPr>
                <w:bCs/>
                <w:lang w:val="uk-UA"/>
              </w:rPr>
              <w:t>1</w:t>
            </w:r>
            <w:r w:rsidR="00CF36E8">
              <w:rPr>
                <w:bCs/>
                <w:lang w:val="uk-UA"/>
              </w:rPr>
              <w:t>4</w:t>
            </w:r>
          </w:p>
        </w:tc>
        <w:tc>
          <w:tcPr>
            <w:tcW w:w="180" w:type="pct"/>
            <w:tcBorders>
              <w:left w:val="single" w:sz="18" w:space="0" w:color="auto"/>
            </w:tcBorders>
            <w:shd w:val="clear" w:color="auto" w:fill="auto"/>
          </w:tcPr>
          <w:p w:rsidR="00B863D6" w:rsidRPr="005160AF" w:rsidRDefault="00B863D6" w:rsidP="00B863D6">
            <w:pPr>
              <w:jc w:val="center"/>
              <w:rPr>
                <w:bCs/>
                <w:lang w:val="uk-UA"/>
              </w:rPr>
            </w:pPr>
          </w:p>
        </w:tc>
        <w:tc>
          <w:tcPr>
            <w:tcW w:w="245" w:type="pct"/>
          </w:tcPr>
          <w:p w:rsidR="00B863D6" w:rsidRPr="005160AF" w:rsidRDefault="00B863D6" w:rsidP="00B863D6">
            <w:pPr>
              <w:jc w:val="center"/>
              <w:rPr>
                <w:bCs/>
                <w:lang w:val="uk-UA"/>
              </w:rPr>
            </w:pPr>
          </w:p>
        </w:tc>
        <w:tc>
          <w:tcPr>
            <w:tcW w:w="303" w:type="pct"/>
          </w:tcPr>
          <w:p w:rsidR="00B863D6" w:rsidRPr="00895DD1" w:rsidRDefault="00B863D6" w:rsidP="00B863D6">
            <w:pPr>
              <w:jc w:val="center"/>
              <w:rPr>
                <w:bCs/>
              </w:rPr>
            </w:pPr>
          </w:p>
        </w:tc>
        <w:tc>
          <w:tcPr>
            <w:tcW w:w="287" w:type="pct"/>
          </w:tcPr>
          <w:p w:rsidR="00B863D6" w:rsidRPr="00895DD1" w:rsidRDefault="00B863D6" w:rsidP="00B863D6">
            <w:pPr>
              <w:jc w:val="center"/>
              <w:rPr>
                <w:bCs/>
              </w:rPr>
            </w:pPr>
          </w:p>
        </w:tc>
        <w:tc>
          <w:tcPr>
            <w:tcW w:w="310" w:type="pct"/>
          </w:tcPr>
          <w:p w:rsidR="00B863D6" w:rsidRPr="005160AF" w:rsidRDefault="00B863D6" w:rsidP="00B863D6">
            <w:pPr>
              <w:jc w:val="center"/>
              <w:rPr>
                <w:bCs/>
                <w:lang w:val="uk-UA"/>
              </w:rPr>
            </w:pPr>
            <w:r>
              <w:rPr>
                <w:bCs/>
                <w:lang w:val="uk-UA"/>
              </w:rPr>
              <w:t>1</w:t>
            </w:r>
            <w:r w:rsidR="00CF36E8">
              <w:rPr>
                <w:bCs/>
                <w:lang w:val="uk-UA"/>
              </w:rPr>
              <w:t>4</w:t>
            </w:r>
          </w:p>
        </w:tc>
      </w:tr>
      <w:tr w:rsidR="00B863D6" w:rsidRPr="003C40BD" w:rsidTr="00DD5C5A">
        <w:tc>
          <w:tcPr>
            <w:tcW w:w="1337" w:type="pct"/>
          </w:tcPr>
          <w:p w:rsidR="00B863D6" w:rsidRPr="001B077A" w:rsidRDefault="00B863D6" w:rsidP="00B863D6">
            <w:pPr>
              <w:rPr>
                <w:bCs/>
                <w:noProof/>
                <w:lang w:val="uk-UA"/>
              </w:rPr>
            </w:pPr>
            <w:r>
              <w:rPr>
                <w:bCs/>
                <w:noProof/>
                <w:lang w:val="uk-UA"/>
              </w:rPr>
              <w:t>Тема 9. Проблематика</w:t>
            </w:r>
            <w:r w:rsidRPr="001B077A">
              <w:rPr>
                <w:bCs/>
                <w:noProof/>
                <w:lang w:val="uk-UA"/>
              </w:rPr>
              <w:t xml:space="preserve"> </w:t>
            </w:r>
            <w:r w:rsidRPr="001B077A">
              <w:rPr>
                <w:bCs/>
                <w:noProof/>
                <w:lang w:val="uk-UA"/>
              </w:rPr>
              <w:lastRenderedPageBreak/>
              <w:t>управління ІТ у державних та некомерційних закладах.</w:t>
            </w:r>
          </w:p>
        </w:tc>
        <w:tc>
          <w:tcPr>
            <w:tcW w:w="478" w:type="pct"/>
            <w:shd w:val="clear" w:color="auto" w:fill="auto"/>
          </w:tcPr>
          <w:p w:rsidR="00B863D6" w:rsidRPr="00895DD1" w:rsidRDefault="00B863D6" w:rsidP="00B863D6">
            <w:pPr>
              <w:jc w:val="center"/>
              <w:rPr>
                <w:bCs/>
                <w:lang w:val="uk-UA"/>
              </w:rPr>
            </w:pPr>
            <w:r>
              <w:rPr>
                <w:bCs/>
                <w:lang w:val="uk-UA"/>
              </w:rPr>
              <w:lastRenderedPageBreak/>
              <w:t>1</w:t>
            </w:r>
            <w:r w:rsidR="00FF3CCF">
              <w:rPr>
                <w:bCs/>
                <w:lang w:val="uk-UA"/>
              </w:rPr>
              <w:t>2</w:t>
            </w:r>
          </w:p>
        </w:tc>
        <w:tc>
          <w:tcPr>
            <w:tcW w:w="245" w:type="pct"/>
            <w:shd w:val="clear" w:color="auto" w:fill="auto"/>
          </w:tcPr>
          <w:p w:rsidR="00B863D6" w:rsidRPr="00895DD1" w:rsidRDefault="00B863D6" w:rsidP="00B863D6">
            <w:pPr>
              <w:jc w:val="center"/>
              <w:rPr>
                <w:lang w:val="uk-UA"/>
              </w:rPr>
            </w:pPr>
            <w:r>
              <w:rPr>
                <w:lang w:val="uk-UA"/>
              </w:rPr>
              <w:t>2</w:t>
            </w:r>
          </w:p>
        </w:tc>
        <w:tc>
          <w:tcPr>
            <w:tcW w:w="245" w:type="pct"/>
          </w:tcPr>
          <w:p w:rsidR="00B863D6" w:rsidRPr="00895DD1" w:rsidRDefault="00B863D6" w:rsidP="00B863D6">
            <w:pPr>
              <w:jc w:val="center"/>
              <w:rPr>
                <w:lang w:val="uk-UA"/>
              </w:rPr>
            </w:pPr>
          </w:p>
        </w:tc>
        <w:tc>
          <w:tcPr>
            <w:tcW w:w="303" w:type="pct"/>
          </w:tcPr>
          <w:p w:rsidR="00B863D6" w:rsidRPr="00895DD1" w:rsidRDefault="00B863D6" w:rsidP="00B863D6">
            <w:pPr>
              <w:jc w:val="center"/>
              <w:rPr>
                <w:lang w:val="uk-UA"/>
              </w:rPr>
            </w:pPr>
            <w:r>
              <w:rPr>
                <w:lang w:val="uk-UA"/>
              </w:rPr>
              <w:t>2</w:t>
            </w:r>
          </w:p>
        </w:tc>
        <w:tc>
          <w:tcPr>
            <w:tcW w:w="287" w:type="pct"/>
          </w:tcPr>
          <w:p w:rsidR="00B863D6" w:rsidRPr="00895DD1" w:rsidRDefault="00B863D6" w:rsidP="00B863D6">
            <w:pPr>
              <w:jc w:val="center"/>
              <w:rPr>
                <w:lang w:val="uk-UA"/>
              </w:rPr>
            </w:pPr>
          </w:p>
        </w:tc>
        <w:tc>
          <w:tcPr>
            <w:tcW w:w="302" w:type="pct"/>
          </w:tcPr>
          <w:p w:rsidR="00B863D6" w:rsidRPr="00895DD1" w:rsidRDefault="00FF3CCF" w:rsidP="00B863D6">
            <w:pPr>
              <w:jc w:val="center"/>
              <w:rPr>
                <w:bCs/>
                <w:lang w:val="uk-UA"/>
              </w:rPr>
            </w:pPr>
            <w:r>
              <w:rPr>
                <w:bCs/>
                <w:lang w:val="uk-UA"/>
              </w:rPr>
              <w:t>8</w:t>
            </w:r>
          </w:p>
        </w:tc>
        <w:tc>
          <w:tcPr>
            <w:tcW w:w="478" w:type="pct"/>
            <w:tcBorders>
              <w:right w:val="single" w:sz="18" w:space="0" w:color="auto"/>
            </w:tcBorders>
            <w:shd w:val="clear" w:color="auto" w:fill="auto"/>
          </w:tcPr>
          <w:p w:rsidR="00B863D6" w:rsidRPr="005160AF" w:rsidRDefault="00B863D6" w:rsidP="00701C33">
            <w:pPr>
              <w:jc w:val="center"/>
              <w:rPr>
                <w:bCs/>
                <w:lang w:val="uk-UA"/>
              </w:rPr>
            </w:pPr>
            <w:r>
              <w:rPr>
                <w:bCs/>
                <w:lang w:val="uk-UA"/>
              </w:rPr>
              <w:t>1</w:t>
            </w:r>
            <w:r w:rsidR="00CF36E8">
              <w:rPr>
                <w:bCs/>
                <w:lang w:val="uk-UA"/>
              </w:rPr>
              <w:t>2</w:t>
            </w:r>
          </w:p>
        </w:tc>
        <w:tc>
          <w:tcPr>
            <w:tcW w:w="180" w:type="pct"/>
            <w:tcBorders>
              <w:left w:val="single" w:sz="18" w:space="0" w:color="auto"/>
            </w:tcBorders>
            <w:shd w:val="clear" w:color="auto" w:fill="auto"/>
          </w:tcPr>
          <w:p w:rsidR="00B863D6" w:rsidRPr="00895DD1" w:rsidRDefault="00B863D6" w:rsidP="00B863D6">
            <w:pPr>
              <w:jc w:val="center"/>
              <w:rPr>
                <w:bCs/>
              </w:rPr>
            </w:pPr>
          </w:p>
        </w:tc>
        <w:tc>
          <w:tcPr>
            <w:tcW w:w="245" w:type="pct"/>
          </w:tcPr>
          <w:p w:rsidR="00B863D6" w:rsidRPr="00895DD1" w:rsidRDefault="00B863D6" w:rsidP="00B863D6">
            <w:pPr>
              <w:jc w:val="center"/>
              <w:rPr>
                <w:bCs/>
              </w:rPr>
            </w:pPr>
          </w:p>
        </w:tc>
        <w:tc>
          <w:tcPr>
            <w:tcW w:w="303" w:type="pct"/>
          </w:tcPr>
          <w:p w:rsidR="00B863D6" w:rsidRPr="00F81F5F" w:rsidRDefault="00B863D6" w:rsidP="00B863D6">
            <w:pPr>
              <w:jc w:val="center"/>
              <w:rPr>
                <w:bCs/>
                <w:lang w:val="uk-UA"/>
              </w:rPr>
            </w:pPr>
          </w:p>
        </w:tc>
        <w:tc>
          <w:tcPr>
            <w:tcW w:w="287" w:type="pct"/>
          </w:tcPr>
          <w:p w:rsidR="00B863D6" w:rsidRPr="00895DD1" w:rsidRDefault="00B863D6" w:rsidP="00B863D6">
            <w:pPr>
              <w:jc w:val="center"/>
              <w:rPr>
                <w:bCs/>
              </w:rPr>
            </w:pPr>
          </w:p>
        </w:tc>
        <w:tc>
          <w:tcPr>
            <w:tcW w:w="310" w:type="pct"/>
          </w:tcPr>
          <w:p w:rsidR="00B863D6" w:rsidRPr="005160AF" w:rsidRDefault="00B863D6" w:rsidP="00B863D6">
            <w:pPr>
              <w:jc w:val="center"/>
              <w:rPr>
                <w:bCs/>
                <w:lang w:val="uk-UA"/>
              </w:rPr>
            </w:pPr>
            <w:r>
              <w:rPr>
                <w:bCs/>
                <w:lang w:val="uk-UA"/>
              </w:rPr>
              <w:t>1</w:t>
            </w:r>
            <w:r w:rsidR="00CF36E8">
              <w:rPr>
                <w:bCs/>
                <w:lang w:val="uk-UA"/>
              </w:rPr>
              <w:t>2</w:t>
            </w:r>
          </w:p>
        </w:tc>
      </w:tr>
      <w:tr w:rsidR="00B863D6" w:rsidRPr="003C40BD" w:rsidTr="00DD5C5A">
        <w:tc>
          <w:tcPr>
            <w:tcW w:w="1337" w:type="pct"/>
          </w:tcPr>
          <w:p w:rsidR="00B863D6" w:rsidRPr="00992874" w:rsidRDefault="00B863D6" w:rsidP="00B863D6">
            <w:pPr>
              <w:rPr>
                <w:lang w:val="uk-UA"/>
              </w:rPr>
            </w:pPr>
            <w:r>
              <w:rPr>
                <w:rStyle w:val="spelling-content-entity"/>
                <w:lang w:val="uk-UA"/>
              </w:rPr>
              <w:lastRenderedPageBreak/>
              <w:t>Тема 10</w:t>
            </w:r>
            <w:r w:rsidRPr="00992874">
              <w:rPr>
                <w:rStyle w:val="spelling-content-entity"/>
                <w:lang w:val="uk-UA"/>
              </w:rPr>
              <w:t xml:space="preserve">. </w:t>
            </w:r>
            <w:r w:rsidR="00C279AD">
              <w:rPr>
                <w:rStyle w:val="spelling-content-entity"/>
                <w:lang w:val="uk-UA"/>
              </w:rPr>
              <w:t>Основні напрямки а</w:t>
            </w:r>
            <w:r w:rsidR="00C279AD">
              <w:rPr>
                <w:lang w:val="uk-UA"/>
              </w:rPr>
              <w:t>втоматизації</w:t>
            </w:r>
            <w:r w:rsidRPr="00992874">
              <w:rPr>
                <w:lang w:val="uk-UA"/>
              </w:rPr>
              <w:t xml:space="preserve"> бізнес-процесів </w:t>
            </w:r>
          </w:p>
        </w:tc>
        <w:tc>
          <w:tcPr>
            <w:tcW w:w="478" w:type="pct"/>
            <w:shd w:val="clear" w:color="auto" w:fill="auto"/>
          </w:tcPr>
          <w:p w:rsidR="00B863D6" w:rsidRPr="00895DD1" w:rsidRDefault="00B863D6" w:rsidP="00B863D6">
            <w:pPr>
              <w:jc w:val="center"/>
              <w:rPr>
                <w:bCs/>
                <w:lang w:val="uk-UA"/>
              </w:rPr>
            </w:pPr>
            <w:r>
              <w:rPr>
                <w:bCs/>
                <w:lang w:val="uk-UA"/>
              </w:rPr>
              <w:t>1</w:t>
            </w:r>
            <w:r w:rsidR="00FF3CCF">
              <w:rPr>
                <w:bCs/>
                <w:lang w:val="uk-UA"/>
              </w:rPr>
              <w:t>2</w:t>
            </w:r>
          </w:p>
        </w:tc>
        <w:tc>
          <w:tcPr>
            <w:tcW w:w="245" w:type="pct"/>
            <w:shd w:val="clear" w:color="auto" w:fill="auto"/>
          </w:tcPr>
          <w:p w:rsidR="00B863D6" w:rsidRPr="00895DD1" w:rsidRDefault="00B863D6" w:rsidP="00B863D6">
            <w:pPr>
              <w:jc w:val="center"/>
              <w:rPr>
                <w:lang w:val="uk-UA"/>
              </w:rPr>
            </w:pPr>
            <w:r>
              <w:rPr>
                <w:lang w:val="uk-UA"/>
              </w:rPr>
              <w:t>2</w:t>
            </w:r>
          </w:p>
        </w:tc>
        <w:tc>
          <w:tcPr>
            <w:tcW w:w="245" w:type="pct"/>
          </w:tcPr>
          <w:p w:rsidR="00B863D6" w:rsidRPr="00895DD1" w:rsidRDefault="00B863D6" w:rsidP="00B863D6">
            <w:pPr>
              <w:jc w:val="center"/>
              <w:rPr>
                <w:lang w:val="uk-UA"/>
              </w:rPr>
            </w:pPr>
          </w:p>
        </w:tc>
        <w:tc>
          <w:tcPr>
            <w:tcW w:w="303" w:type="pct"/>
          </w:tcPr>
          <w:p w:rsidR="00B863D6" w:rsidRPr="00895DD1" w:rsidRDefault="00B863D6" w:rsidP="00B863D6">
            <w:pPr>
              <w:jc w:val="center"/>
              <w:rPr>
                <w:lang w:val="uk-UA"/>
              </w:rPr>
            </w:pPr>
            <w:r>
              <w:rPr>
                <w:lang w:val="uk-UA"/>
              </w:rPr>
              <w:t>2</w:t>
            </w:r>
          </w:p>
        </w:tc>
        <w:tc>
          <w:tcPr>
            <w:tcW w:w="287" w:type="pct"/>
          </w:tcPr>
          <w:p w:rsidR="00B863D6" w:rsidRPr="00895DD1" w:rsidRDefault="00B863D6" w:rsidP="00B863D6">
            <w:pPr>
              <w:jc w:val="center"/>
              <w:rPr>
                <w:lang w:val="uk-UA"/>
              </w:rPr>
            </w:pPr>
          </w:p>
        </w:tc>
        <w:tc>
          <w:tcPr>
            <w:tcW w:w="302" w:type="pct"/>
          </w:tcPr>
          <w:p w:rsidR="00B863D6" w:rsidRPr="00895DD1" w:rsidRDefault="00FF3CCF" w:rsidP="00B863D6">
            <w:pPr>
              <w:jc w:val="center"/>
              <w:rPr>
                <w:bCs/>
                <w:lang w:val="uk-UA"/>
              </w:rPr>
            </w:pPr>
            <w:r>
              <w:rPr>
                <w:bCs/>
                <w:lang w:val="uk-UA"/>
              </w:rPr>
              <w:t>8</w:t>
            </w:r>
          </w:p>
        </w:tc>
        <w:tc>
          <w:tcPr>
            <w:tcW w:w="478" w:type="pct"/>
            <w:tcBorders>
              <w:right w:val="single" w:sz="18" w:space="0" w:color="auto"/>
            </w:tcBorders>
            <w:shd w:val="clear" w:color="auto" w:fill="auto"/>
          </w:tcPr>
          <w:p w:rsidR="00B863D6" w:rsidRPr="005160AF" w:rsidRDefault="00B863D6" w:rsidP="00B863D6">
            <w:pPr>
              <w:jc w:val="center"/>
              <w:rPr>
                <w:bCs/>
                <w:lang w:val="uk-UA"/>
              </w:rPr>
            </w:pPr>
            <w:r>
              <w:rPr>
                <w:bCs/>
                <w:lang w:val="uk-UA"/>
              </w:rPr>
              <w:t>1</w:t>
            </w:r>
            <w:r w:rsidR="00CF36E8">
              <w:rPr>
                <w:bCs/>
                <w:lang w:val="uk-UA"/>
              </w:rPr>
              <w:t>0</w:t>
            </w:r>
          </w:p>
        </w:tc>
        <w:tc>
          <w:tcPr>
            <w:tcW w:w="180" w:type="pct"/>
            <w:tcBorders>
              <w:left w:val="single" w:sz="18" w:space="0" w:color="auto"/>
            </w:tcBorders>
            <w:shd w:val="clear" w:color="auto" w:fill="auto"/>
          </w:tcPr>
          <w:p w:rsidR="00B863D6" w:rsidRPr="00895DD1" w:rsidRDefault="00B863D6" w:rsidP="00B863D6">
            <w:pPr>
              <w:jc w:val="center"/>
              <w:rPr>
                <w:bCs/>
              </w:rPr>
            </w:pPr>
          </w:p>
        </w:tc>
        <w:tc>
          <w:tcPr>
            <w:tcW w:w="245" w:type="pct"/>
          </w:tcPr>
          <w:p w:rsidR="00B863D6" w:rsidRPr="00895DD1" w:rsidRDefault="00B863D6" w:rsidP="00B863D6">
            <w:pPr>
              <w:jc w:val="center"/>
              <w:rPr>
                <w:bCs/>
              </w:rPr>
            </w:pPr>
          </w:p>
        </w:tc>
        <w:tc>
          <w:tcPr>
            <w:tcW w:w="303" w:type="pct"/>
          </w:tcPr>
          <w:p w:rsidR="00B863D6" w:rsidRPr="00F81F5F" w:rsidRDefault="00B863D6" w:rsidP="00B863D6">
            <w:pPr>
              <w:jc w:val="center"/>
              <w:rPr>
                <w:bCs/>
                <w:lang w:val="uk-UA"/>
              </w:rPr>
            </w:pPr>
          </w:p>
        </w:tc>
        <w:tc>
          <w:tcPr>
            <w:tcW w:w="287" w:type="pct"/>
          </w:tcPr>
          <w:p w:rsidR="00B863D6" w:rsidRPr="00895DD1" w:rsidRDefault="00B863D6" w:rsidP="00B863D6">
            <w:pPr>
              <w:jc w:val="center"/>
              <w:rPr>
                <w:bCs/>
              </w:rPr>
            </w:pPr>
          </w:p>
        </w:tc>
        <w:tc>
          <w:tcPr>
            <w:tcW w:w="310" w:type="pct"/>
          </w:tcPr>
          <w:p w:rsidR="00B863D6" w:rsidRPr="005160AF" w:rsidRDefault="00B863D6" w:rsidP="00B863D6">
            <w:pPr>
              <w:jc w:val="center"/>
              <w:rPr>
                <w:bCs/>
                <w:lang w:val="uk-UA"/>
              </w:rPr>
            </w:pPr>
            <w:r>
              <w:rPr>
                <w:bCs/>
                <w:lang w:val="uk-UA"/>
              </w:rPr>
              <w:t>1</w:t>
            </w:r>
            <w:r w:rsidR="00CF36E8">
              <w:rPr>
                <w:bCs/>
                <w:lang w:val="uk-UA"/>
              </w:rPr>
              <w:t>0</w:t>
            </w:r>
          </w:p>
        </w:tc>
      </w:tr>
      <w:tr w:rsidR="00B863D6" w:rsidRPr="003C40BD" w:rsidTr="00DD5C5A">
        <w:tc>
          <w:tcPr>
            <w:tcW w:w="1337" w:type="pct"/>
          </w:tcPr>
          <w:p w:rsidR="00B863D6" w:rsidRPr="003C40BD" w:rsidRDefault="00B863D6" w:rsidP="00B863D6">
            <w:pPr>
              <w:pStyle w:val="4"/>
              <w:rPr>
                <w:sz w:val="24"/>
              </w:rPr>
            </w:pPr>
            <w:r>
              <w:rPr>
                <w:sz w:val="24"/>
              </w:rPr>
              <w:t>Разом за змістовим модулем 2</w:t>
            </w:r>
          </w:p>
        </w:tc>
        <w:tc>
          <w:tcPr>
            <w:tcW w:w="478" w:type="pct"/>
            <w:shd w:val="clear" w:color="auto" w:fill="auto"/>
          </w:tcPr>
          <w:p w:rsidR="00B863D6" w:rsidRDefault="00056BDB" w:rsidP="00B863D6">
            <w:pPr>
              <w:jc w:val="center"/>
              <w:rPr>
                <w:b/>
                <w:bCs/>
                <w:lang w:val="uk-UA"/>
              </w:rPr>
            </w:pPr>
            <w:r>
              <w:rPr>
                <w:b/>
                <w:bCs/>
                <w:lang w:val="uk-UA"/>
              </w:rPr>
              <w:t>76</w:t>
            </w:r>
          </w:p>
        </w:tc>
        <w:tc>
          <w:tcPr>
            <w:tcW w:w="245" w:type="pct"/>
            <w:shd w:val="clear" w:color="auto" w:fill="auto"/>
          </w:tcPr>
          <w:p w:rsidR="00B863D6" w:rsidRDefault="00B863D6" w:rsidP="00B863D6">
            <w:pPr>
              <w:jc w:val="center"/>
              <w:rPr>
                <w:b/>
                <w:lang w:val="uk-UA"/>
              </w:rPr>
            </w:pPr>
            <w:r>
              <w:rPr>
                <w:b/>
                <w:lang w:val="uk-UA"/>
              </w:rPr>
              <w:t>12</w:t>
            </w:r>
          </w:p>
        </w:tc>
        <w:tc>
          <w:tcPr>
            <w:tcW w:w="245" w:type="pct"/>
          </w:tcPr>
          <w:p w:rsidR="00B863D6" w:rsidRDefault="00B863D6" w:rsidP="00B863D6">
            <w:pPr>
              <w:jc w:val="center"/>
              <w:rPr>
                <w:b/>
                <w:lang w:val="uk-UA"/>
              </w:rPr>
            </w:pPr>
          </w:p>
        </w:tc>
        <w:tc>
          <w:tcPr>
            <w:tcW w:w="303" w:type="pct"/>
          </w:tcPr>
          <w:p w:rsidR="00B863D6" w:rsidRDefault="00B863D6" w:rsidP="00B863D6">
            <w:pPr>
              <w:jc w:val="center"/>
              <w:rPr>
                <w:b/>
                <w:lang w:val="uk-UA"/>
              </w:rPr>
            </w:pPr>
            <w:r>
              <w:rPr>
                <w:b/>
                <w:lang w:val="uk-UA"/>
              </w:rPr>
              <w:t>14</w:t>
            </w:r>
          </w:p>
        </w:tc>
        <w:tc>
          <w:tcPr>
            <w:tcW w:w="287" w:type="pct"/>
          </w:tcPr>
          <w:p w:rsidR="00B863D6" w:rsidRPr="003C40BD" w:rsidRDefault="00B863D6" w:rsidP="00B863D6">
            <w:pPr>
              <w:jc w:val="center"/>
              <w:rPr>
                <w:b/>
                <w:lang w:val="uk-UA"/>
              </w:rPr>
            </w:pPr>
          </w:p>
        </w:tc>
        <w:tc>
          <w:tcPr>
            <w:tcW w:w="302" w:type="pct"/>
          </w:tcPr>
          <w:p w:rsidR="00B863D6" w:rsidRDefault="00B863D6" w:rsidP="00B863D6">
            <w:pPr>
              <w:jc w:val="center"/>
              <w:rPr>
                <w:b/>
                <w:bCs/>
                <w:lang w:val="uk-UA"/>
              </w:rPr>
            </w:pPr>
            <w:r>
              <w:rPr>
                <w:b/>
                <w:bCs/>
                <w:lang w:val="uk-UA"/>
              </w:rPr>
              <w:t>5</w:t>
            </w:r>
            <w:r w:rsidR="00056BDB">
              <w:rPr>
                <w:b/>
                <w:bCs/>
                <w:lang w:val="uk-UA"/>
              </w:rPr>
              <w:t>0</w:t>
            </w:r>
          </w:p>
        </w:tc>
        <w:tc>
          <w:tcPr>
            <w:tcW w:w="478" w:type="pct"/>
            <w:tcBorders>
              <w:right w:val="single" w:sz="18" w:space="0" w:color="auto"/>
            </w:tcBorders>
            <w:shd w:val="clear" w:color="auto" w:fill="auto"/>
          </w:tcPr>
          <w:p w:rsidR="00B863D6" w:rsidRPr="005160AF" w:rsidRDefault="008C0872" w:rsidP="00B863D6">
            <w:pPr>
              <w:jc w:val="center"/>
              <w:rPr>
                <w:b/>
                <w:bCs/>
                <w:lang w:val="uk-UA"/>
              </w:rPr>
            </w:pPr>
            <w:r>
              <w:rPr>
                <w:b/>
                <w:bCs/>
                <w:lang w:val="uk-UA"/>
              </w:rPr>
              <w:t>7</w:t>
            </w:r>
            <w:r w:rsidR="00CF36E8">
              <w:rPr>
                <w:b/>
                <w:bCs/>
                <w:lang w:val="uk-UA"/>
              </w:rPr>
              <w:t>4</w:t>
            </w:r>
          </w:p>
        </w:tc>
        <w:tc>
          <w:tcPr>
            <w:tcW w:w="180" w:type="pct"/>
            <w:tcBorders>
              <w:left w:val="single" w:sz="18" w:space="0" w:color="auto"/>
            </w:tcBorders>
            <w:shd w:val="clear" w:color="auto" w:fill="auto"/>
          </w:tcPr>
          <w:p w:rsidR="00B863D6" w:rsidRPr="005160AF" w:rsidRDefault="00CF36E8" w:rsidP="00B863D6">
            <w:pPr>
              <w:jc w:val="center"/>
              <w:rPr>
                <w:b/>
                <w:bCs/>
                <w:lang w:val="uk-UA"/>
              </w:rPr>
            </w:pPr>
            <w:r>
              <w:rPr>
                <w:b/>
                <w:bCs/>
                <w:lang w:val="uk-UA"/>
              </w:rPr>
              <w:t>0</w:t>
            </w:r>
          </w:p>
        </w:tc>
        <w:tc>
          <w:tcPr>
            <w:tcW w:w="245" w:type="pct"/>
          </w:tcPr>
          <w:p w:rsidR="00B863D6" w:rsidRPr="005160AF" w:rsidRDefault="00B863D6" w:rsidP="00B863D6">
            <w:pPr>
              <w:jc w:val="center"/>
              <w:rPr>
                <w:b/>
                <w:bCs/>
                <w:lang w:val="uk-UA"/>
              </w:rPr>
            </w:pPr>
          </w:p>
        </w:tc>
        <w:tc>
          <w:tcPr>
            <w:tcW w:w="303" w:type="pct"/>
          </w:tcPr>
          <w:p w:rsidR="00B863D6" w:rsidRPr="005160AF" w:rsidRDefault="00CF36E8" w:rsidP="00B863D6">
            <w:pPr>
              <w:jc w:val="center"/>
              <w:rPr>
                <w:b/>
                <w:bCs/>
                <w:lang w:val="uk-UA"/>
              </w:rPr>
            </w:pPr>
            <w:r>
              <w:rPr>
                <w:b/>
                <w:bCs/>
                <w:lang w:val="uk-UA"/>
              </w:rPr>
              <w:t>0</w:t>
            </w:r>
          </w:p>
        </w:tc>
        <w:tc>
          <w:tcPr>
            <w:tcW w:w="287" w:type="pct"/>
          </w:tcPr>
          <w:p w:rsidR="00B863D6" w:rsidRDefault="00B863D6" w:rsidP="00B863D6">
            <w:pPr>
              <w:jc w:val="center"/>
              <w:rPr>
                <w:b/>
                <w:bCs/>
              </w:rPr>
            </w:pPr>
          </w:p>
        </w:tc>
        <w:tc>
          <w:tcPr>
            <w:tcW w:w="310" w:type="pct"/>
          </w:tcPr>
          <w:p w:rsidR="00B863D6" w:rsidRPr="005160AF" w:rsidRDefault="00CF36E8" w:rsidP="00B863D6">
            <w:pPr>
              <w:jc w:val="center"/>
              <w:rPr>
                <w:b/>
                <w:bCs/>
                <w:lang w:val="uk-UA"/>
              </w:rPr>
            </w:pPr>
            <w:r>
              <w:rPr>
                <w:b/>
                <w:bCs/>
                <w:lang w:val="uk-UA"/>
              </w:rPr>
              <w:t>7</w:t>
            </w:r>
            <w:r w:rsidR="008C0872">
              <w:rPr>
                <w:b/>
                <w:bCs/>
                <w:lang w:val="uk-UA"/>
              </w:rPr>
              <w:t>4</w:t>
            </w:r>
          </w:p>
        </w:tc>
      </w:tr>
      <w:tr w:rsidR="00B863D6" w:rsidRPr="003C40BD" w:rsidTr="00AE34DE">
        <w:tc>
          <w:tcPr>
            <w:tcW w:w="1337" w:type="pct"/>
          </w:tcPr>
          <w:p w:rsidR="00B863D6" w:rsidRPr="003C40BD" w:rsidRDefault="00B863D6" w:rsidP="00B863D6">
            <w:pPr>
              <w:pStyle w:val="4"/>
              <w:jc w:val="right"/>
              <w:rPr>
                <w:sz w:val="24"/>
              </w:rPr>
            </w:pPr>
            <w:r w:rsidRPr="003C40BD">
              <w:rPr>
                <w:sz w:val="24"/>
              </w:rPr>
              <w:t xml:space="preserve">Усього годин </w:t>
            </w:r>
          </w:p>
        </w:tc>
        <w:tc>
          <w:tcPr>
            <w:tcW w:w="478" w:type="pct"/>
            <w:shd w:val="clear" w:color="auto" w:fill="auto"/>
          </w:tcPr>
          <w:p w:rsidR="00B863D6" w:rsidRPr="003352E2" w:rsidRDefault="00056BDB" w:rsidP="00B863D6">
            <w:pPr>
              <w:jc w:val="center"/>
              <w:rPr>
                <w:b/>
                <w:bCs/>
                <w:lang w:val="uk-UA"/>
              </w:rPr>
            </w:pPr>
            <w:r>
              <w:rPr>
                <w:b/>
                <w:bCs/>
                <w:lang w:val="uk-UA"/>
              </w:rPr>
              <w:t>150</w:t>
            </w:r>
          </w:p>
        </w:tc>
        <w:tc>
          <w:tcPr>
            <w:tcW w:w="245" w:type="pct"/>
            <w:shd w:val="clear" w:color="auto" w:fill="auto"/>
          </w:tcPr>
          <w:p w:rsidR="00B863D6" w:rsidRPr="003C40BD" w:rsidRDefault="00B863D6" w:rsidP="00B863D6">
            <w:pPr>
              <w:jc w:val="center"/>
              <w:rPr>
                <w:b/>
                <w:lang w:val="uk-UA"/>
              </w:rPr>
            </w:pPr>
            <w:r>
              <w:rPr>
                <w:b/>
                <w:lang w:val="uk-UA"/>
              </w:rPr>
              <w:t>24</w:t>
            </w:r>
          </w:p>
        </w:tc>
        <w:tc>
          <w:tcPr>
            <w:tcW w:w="245" w:type="pct"/>
          </w:tcPr>
          <w:p w:rsidR="00B863D6" w:rsidRPr="003C40BD" w:rsidRDefault="00B863D6" w:rsidP="00B863D6">
            <w:pPr>
              <w:jc w:val="center"/>
              <w:rPr>
                <w:b/>
                <w:lang w:val="uk-UA"/>
              </w:rPr>
            </w:pPr>
          </w:p>
        </w:tc>
        <w:tc>
          <w:tcPr>
            <w:tcW w:w="303" w:type="pct"/>
          </w:tcPr>
          <w:p w:rsidR="00B863D6" w:rsidRPr="003C40BD" w:rsidRDefault="00B863D6" w:rsidP="00B863D6">
            <w:pPr>
              <w:jc w:val="center"/>
              <w:rPr>
                <w:b/>
                <w:lang w:val="uk-UA"/>
              </w:rPr>
            </w:pPr>
            <w:r>
              <w:rPr>
                <w:b/>
                <w:lang w:val="uk-UA"/>
              </w:rPr>
              <w:t>28</w:t>
            </w:r>
          </w:p>
        </w:tc>
        <w:tc>
          <w:tcPr>
            <w:tcW w:w="287" w:type="pct"/>
          </w:tcPr>
          <w:p w:rsidR="00B863D6" w:rsidRPr="003C40BD" w:rsidRDefault="00B863D6" w:rsidP="00B863D6">
            <w:pPr>
              <w:jc w:val="center"/>
              <w:rPr>
                <w:b/>
                <w:lang w:val="uk-UA"/>
              </w:rPr>
            </w:pPr>
          </w:p>
        </w:tc>
        <w:tc>
          <w:tcPr>
            <w:tcW w:w="302" w:type="pct"/>
          </w:tcPr>
          <w:p w:rsidR="00B863D6" w:rsidRPr="003352E2" w:rsidRDefault="00056BDB" w:rsidP="00B863D6">
            <w:pPr>
              <w:jc w:val="center"/>
              <w:rPr>
                <w:b/>
                <w:bCs/>
                <w:lang w:val="uk-UA"/>
              </w:rPr>
            </w:pPr>
            <w:r>
              <w:rPr>
                <w:b/>
                <w:bCs/>
                <w:lang w:val="uk-UA"/>
              </w:rPr>
              <w:t>100</w:t>
            </w:r>
          </w:p>
        </w:tc>
        <w:tc>
          <w:tcPr>
            <w:tcW w:w="478" w:type="pct"/>
            <w:shd w:val="clear" w:color="auto" w:fill="auto"/>
          </w:tcPr>
          <w:p w:rsidR="00B863D6" w:rsidRPr="005160AF" w:rsidRDefault="008C0872" w:rsidP="00B863D6">
            <w:pPr>
              <w:jc w:val="center"/>
              <w:rPr>
                <w:b/>
                <w:bCs/>
                <w:lang w:val="uk-UA"/>
              </w:rPr>
            </w:pPr>
            <w:r>
              <w:rPr>
                <w:b/>
                <w:bCs/>
                <w:lang w:val="uk-UA"/>
              </w:rPr>
              <w:t>150</w:t>
            </w:r>
          </w:p>
        </w:tc>
        <w:tc>
          <w:tcPr>
            <w:tcW w:w="180" w:type="pct"/>
            <w:shd w:val="clear" w:color="auto" w:fill="auto"/>
          </w:tcPr>
          <w:p w:rsidR="00B863D6" w:rsidRPr="005160AF" w:rsidRDefault="00CF36E8" w:rsidP="00B863D6">
            <w:pPr>
              <w:jc w:val="center"/>
              <w:rPr>
                <w:b/>
                <w:bCs/>
                <w:lang w:val="uk-UA"/>
              </w:rPr>
            </w:pPr>
            <w:r>
              <w:rPr>
                <w:b/>
                <w:bCs/>
                <w:lang w:val="uk-UA"/>
              </w:rPr>
              <w:t>2</w:t>
            </w:r>
          </w:p>
        </w:tc>
        <w:tc>
          <w:tcPr>
            <w:tcW w:w="245" w:type="pct"/>
          </w:tcPr>
          <w:p w:rsidR="00B863D6" w:rsidRPr="005160AF" w:rsidRDefault="00B863D6" w:rsidP="00B863D6">
            <w:pPr>
              <w:jc w:val="center"/>
              <w:rPr>
                <w:b/>
                <w:bCs/>
                <w:lang w:val="uk-UA"/>
              </w:rPr>
            </w:pPr>
          </w:p>
        </w:tc>
        <w:tc>
          <w:tcPr>
            <w:tcW w:w="303" w:type="pct"/>
          </w:tcPr>
          <w:p w:rsidR="00B863D6" w:rsidRPr="005160AF" w:rsidRDefault="00CF36E8" w:rsidP="00B863D6">
            <w:pPr>
              <w:jc w:val="center"/>
              <w:rPr>
                <w:b/>
                <w:bCs/>
                <w:lang w:val="uk-UA"/>
              </w:rPr>
            </w:pPr>
            <w:r>
              <w:rPr>
                <w:b/>
                <w:bCs/>
                <w:lang w:val="uk-UA"/>
              </w:rPr>
              <w:t>0</w:t>
            </w:r>
          </w:p>
        </w:tc>
        <w:tc>
          <w:tcPr>
            <w:tcW w:w="287" w:type="pct"/>
          </w:tcPr>
          <w:p w:rsidR="00B863D6" w:rsidRDefault="00B863D6" w:rsidP="00B863D6">
            <w:pPr>
              <w:jc w:val="center"/>
              <w:rPr>
                <w:b/>
                <w:bCs/>
              </w:rPr>
            </w:pPr>
          </w:p>
        </w:tc>
        <w:tc>
          <w:tcPr>
            <w:tcW w:w="310" w:type="pct"/>
          </w:tcPr>
          <w:p w:rsidR="00B863D6" w:rsidRPr="005160AF" w:rsidRDefault="00CF36E8" w:rsidP="00B863D6">
            <w:pPr>
              <w:jc w:val="center"/>
              <w:rPr>
                <w:b/>
                <w:bCs/>
                <w:lang w:val="uk-UA"/>
              </w:rPr>
            </w:pPr>
            <w:r>
              <w:rPr>
                <w:b/>
                <w:bCs/>
                <w:lang w:val="uk-UA"/>
              </w:rPr>
              <w:t>148</w:t>
            </w:r>
          </w:p>
        </w:tc>
      </w:tr>
    </w:tbl>
    <w:p w:rsidR="00B94263" w:rsidRPr="00B41FE1" w:rsidRDefault="00B94263" w:rsidP="00B94263">
      <w:pPr>
        <w:ind w:left="7513" w:hanging="425"/>
        <w:rPr>
          <w:lang w:val="uk-UA"/>
        </w:rPr>
      </w:pPr>
    </w:p>
    <w:p w:rsidR="00FC79BA" w:rsidRDefault="00B94263" w:rsidP="00BB00A5">
      <w:pPr>
        <w:ind w:left="7513" w:hanging="425"/>
        <w:jc w:val="right"/>
        <w:rPr>
          <w:noProof/>
        </w:rPr>
      </w:pPr>
      <w:r w:rsidRPr="00B41FE1">
        <w:rPr>
          <w:lang w:val="uk-UA"/>
        </w:rPr>
        <w:br w:type="page"/>
      </w:r>
    </w:p>
    <w:p w:rsidR="00C61B88" w:rsidRPr="00CF36E8" w:rsidRDefault="00CF36E8" w:rsidP="00CF36E8">
      <w:pPr>
        <w:ind w:left="720"/>
        <w:jc w:val="center"/>
        <w:rPr>
          <w:b/>
          <w:sz w:val="28"/>
          <w:szCs w:val="28"/>
          <w:lang w:val="uk-UA"/>
        </w:rPr>
      </w:pPr>
      <w:r w:rsidRPr="00CF36E8">
        <w:rPr>
          <w:b/>
          <w:sz w:val="28"/>
          <w:szCs w:val="28"/>
          <w:lang w:val="uk-UA"/>
        </w:rPr>
        <w:lastRenderedPageBreak/>
        <w:t xml:space="preserve">6 </w:t>
      </w:r>
      <w:r>
        <w:rPr>
          <w:b/>
          <w:sz w:val="28"/>
          <w:szCs w:val="28"/>
          <w:lang w:val="uk-UA"/>
        </w:rPr>
        <w:t xml:space="preserve"> </w:t>
      </w:r>
      <w:r w:rsidR="00091B7E" w:rsidRPr="00CF36E8">
        <w:rPr>
          <w:b/>
          <w:sz w:val="28"/>
          <w:szCs w:val="28"/>
          <w:lang w:val="uk-UA"/>
        </w:rPr>
        <w:t>Теми лабораторних</w:t>
      </w:r>
      <w:r w:rsidR="003F131B" w:rsidRPr="00CF36E8">
        <w:rPr>
          <w:b/>
          <w:sz w:val="28"/>
          <w:szCs w:val="28"/>
          <w:lang w:val="uk-UA"/>
        </w:rPr>
        <w:t xml:space="preserve"> робіт</w:t>
      </w:r>
    </w:p>
    <w:p w:rsidR="00091B7E" w:rsidRDefault="00091B7E" w:rsidP="00091B7E">
      <w:pPr>
        <w:jc w:val="both"/>
        <w:rPr>
          <w:b/>
          <w:bCs/>
          <w:noProof/>
          <w:sz w:val="28"/>
          <w:lang w:val="uk-UA"/>
        </w:rPr>
      </w:pPr>
    </w:p>
    <w:tbl>
      <w:tblPr>
        <w:tblW w:w="468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2"/>
        <w:gridCol w:w="1450"/>
      </w:tblGrid>
      <w:tr w:rsidR="00091B7E" w:rsidRPr="0073379D" w:rsidTr="00056BDB">
        <w:tc>
          <w:tcPr>
            <w:tcW w:w="4191" w:type="pct"/>
          </w:tcPr>
          <w:p w:rsidR="00091B7E" w:rsidRDefault="00091B7E" w:rsidP="00056BDB">
            <w:pPr>
              <w:jc w:val="both"/>
              <w:rPr>
                <w:lang w:val="uk-UA"/>
              </w:rPr>
            </w:pPr>
            <w:r>
              <w:rPr>
                <w:lang w:val="uk-UA"/>
              </w:rPr>
              <w:t>Назва теми</w:t>
            </w:r>
          </w:p>
        </w:tc>
        <w:tc>
          <w:tcPr>
            <w:tcW w:w="809" w:type="pct"/>
          </w:tcPr>
          <w:p w:rsidR="00091B7E" w:rsidRDefault="00091B7E" w:rsidP="00056BDB">
            <w:pPr>
              <w:jc w:val="both"/>
              <w:rPr>
                <w:lang w:val="uk-UA"/>
              </w:rPr>
            </w:pPr>
            <w:r>
              <w:rPr>
                <w:lang w:val="uk-UA"/>
              </w:rPr>
              <w:t>Кількість годин</w:t>
            </w:r>
          </w:p>
        </w:tc>
      </w:tr>
      <w:tr w:rsidR="00091B7E" w:rsidRPr="0073379D" w:rsidTr="00056BDB">
        <w:tc>
          <w:tcPr>
            <w:tcW w:w="4191" w:type="pct"/>
          </w:tcPr>
          <w:p w:rsidR="00091B7E" w:rsidRDefault="00091B7E" w:rsidP="00056BDB">
            <w:pPr>
              <w:jc w:val="center"/>
              <w:rPr>
                <w:lang w:val="uk-UA"/>
              </w:rPr>
            </w:pPr>
            <w:r>
              <w:rPr>
                <w:lang w:val="uk-UA"/>
              </w:rPr>
              <w:t>І семестр</w:t>
            </w:r>
          </w:p>
        </w:tc>
        <w:tc>
          <w:tcPr>
            <w:tcW w:w="809" w:type="pct"/>
          </w:tcPr>
          <w:p w:rsidR="00091B7E" w:rsidRDefault="00091B7E" w:rsidP="00056BDB">
            <w:pPr>
              <w:jc w:val="both"/>
              <w:rPr>
                <w:lang w:val="uk-UA"/>
              </w:rPr>
            </w:pPr>
          </w:p>
        </w:tc>
      </w:tr>
      <w:tr w:rsidR="00091B7E" w:rsidRPr="0073379D" w:rsidTr="00056BDB">
        <w:tc>
          <w:tcPr>
            <w:tcW w:w="4191" w:type="pct"/>
          </w:tcPr>
          <w:p w:rsidR="00091B7E" w:rsidRPr="0073379D" w:rsidRDefault="00091B7E" w:rsidP="00056BDB">
            <w:pPr>
              <w:rPr>
                <w:lang w:val="uk-UA"/>
              </w:rPr>
            </w:pPr>
            <w:r>
              <w:rPr>
                <w:lang w:val="uk-UA"/>
              </w:rPr>
              <w:t xml:space="preserve">Тема 1. </w:t>
            </w:r>
            <w:r w:rsidRPr="0073379D">
              <w:rPr>
                <w:lang w:val="uk-UA"/>
              </w:rPr>
              <w:t>Управл</w:t>
            </w:r>
            <w:r>
              <w:rPr>
                <w:lang w:val="uk-UA"/>
              </w:rPr>
              <w:t>іння ІТ</w:t>
            </w:r>
            <w:r w:rsidRPr="0073379D">
              <w:rPr>
                <w:lang w:val="uk-UA"/>
              </w:rPr>
              <w:t>: розподіл повноважень та контроль.</w:t>
            </w:r>
          </w:p>
        </w:tc>
        <w:tc>
          <w:tcPr>
            <w:tcW w:w="809" w:type="pct"/>
          </w:tcPr>
          <w:p w:rsidR="00091B7E" w:rsidRPr="003C40BD" w:rsidRDefault="00091B7E" w:rsidP="00056BDB">
            <w:pPr>
              <w:jc w:val="center"/>
              <w:rPr>
                <w:lang w:val="uk-UA"/>
              </w:rPr>
            </w:pPr>
            <w:r>
              <w:rPr>
                <w:lang w:val="uk-UA"/>
              </w:rPr>
              <w:t>4</w:t>
            </w:r>
          </w:p>
        </w:tc>
      </w:tr>
      <w:tr w:rsidR="00091B7E" w:rsidRPr="00DF1A63" w:rsidTr="00056BDB">
        <w:tc>
          <w:tcPr>
            <w:tcW w:w="4191" w:type="pct"/>
          </w:tcPr>
          <w:p w:rsidR="00091B7E" w:rsidRPr="00DF1A63" w:rsidRDefault="00091B7E" w:rsidP="00056BDB">
            <w:pPr>
              <w:jc w:val="both"/>
              <w:rPr>
                <w:lang w:val="uk-UA"/>
              </w:rPr>
            </w:pPr>
            <w:r>
              <w:rPr>
                <w:lang w:val="uk-UA"/>
              </w:rPr>
              <w:t xml:space="preserve">Тема 2. </w:t>
            </w:r>
            <w:r w:rsidRPr="00DF1A63">
              <w:rPr>
                <w:lang w:val="uk-UA"/>
              </w:rPr>
              <w:t>Корпоративне управління та управління ключовими активами.</w:t>
            </w:r>
          </w:p>
        </w:tc>
        <w:tc>
          <w:tcPr>
            <w:tcW w:w="809" w:type="pct"/>
          </w:tcPr>
          <w:p w:rsidR="00091B7E" w:rsidRPr="003C40BD" w:rsidRDefault="00091B7E" w:rsidP="00056BDB">
            <w:pPr>
              <w:jc w:val="center"/>
              <w:rPr>
                <w:lang w:val="uk-UA"/>
              </w:rPr>
            </w:pPr>
            <w:r>
              <w:rPr>
                <w:lang w:val="uk-UA"/>
              </w:rPr>
              <w:t>2</w:t>
            </w:r>
          </w:p>
        </w:tc>
      </w:tr>
      <w:tr w:rsidR="00091B7E" w:rsidRPr="00DF1A63" w:rsidTr="00056BDB">
        <w:tc>
          <w:tcPr>
            <w:tcW w:w="4191" w:type="pct"/>
          </w:tcPr>
          <w:p w:rsidR="00091B7E" w:rsidRPr="00DF1A63" w:rsidRDefault="00091B7E" w:rsidP="00056BDB">
            <w:pPr>
              <w:jc w:val="both"/>
              <w:rPr>
                <w:lang w:val="uk-UA"/>
              </w:rPr>
            </w:pPr>
            <w:r>
              <w:rPr>
                <w:lang w:val="uk-UA"/>
              </w:rPr>
              <w:t xml:space="preserve">Тема 3. </w:t>
            </w:r>
            <w:r w:rsidRPr="00DF1A63">
              <w:rPr>
                <w:lang w:val="uk-UA"/>
              </w:rPr>
              <w:t>Роль управління ІТ для розуміння організацією вартості ІТ-ініціатив.</w:t>
            </w:r>
          </w:p>
        </w:tc>
        <w:tc>
          <w:tcPr>
            <w:tcW w:w="809" w:type="pct"/>
          </w:tcPr>
          <w:p w:rsidR="00091B7E" w:rsidRPr="003C40BD" w:rsidRDefault="00091B7E" w:rsidP="00056BDB">
            <w:pPr>
              <w:jc w:val="center"/>
              <w:rPr>
                <w:lang w:val="uk-UA"/>
              </w:rPr>
            </w:pPr>
            <w:r>
              <w:rPr>
                <w:lang w:val="uk-UA"/>
              </w:rPr>
              <w:t>4</w:t>
            </w:r>
          </w:p>
        </w:tc>
      </w:tr>
      <w:tr w:rsidR="00091B7E" w:rsidRPr="00DF1A63" w:rsidTr="00056BDB">
        <w:tc>
          <w:tcPr>
            <w:tcW w:w="4191" w:type="pct"/>
          </w:tcPr>
          <w:p w:rsidR="00091B7E" w:rsidRPr="00DF1A63" w:rsidRDefault="00091B7E" w:rsidP="00056BDB">
            <w:pPr>
              <w:rPr>
                <w:lang w:val="uk-UA"/>
              </w:rPr>
            </w:pPr>
            <w:r>
              <w:rPr>
                <w:lang w:val="uk-UA"/>
              </w:rPr>
              <w:t xml:space="preserve">Тема 4. </w:t>
            </w:r>
            <w:r w:rsidRPr="00DF1A63">
              <w:rPr>
                <w:lang w:val="uk-UA"/>
              </w:rPr>
              <w:t>Ключові рішення в управлінні ІТ.</w:t>
            </w:r>
          </w:p>
        </w:tc>
        <w:tc>
          <w:tcPr>
            <w:tcW w:w="809" w:type="pct"/>
          </w:tcPr>
          <w:p w:rsidR="00091B7E" w:rsidRPr="003C40BD" w:rsidRDefault="00091B7E" w:rsidP="00056BDB">
            <w:pPr>
              <w:jc w:val="center"/>
              <w:rPr>
                <w:lang w:val="uk-UA"/>
              </w:rPr>
            </w:pPr>
            <w:r>
              <w:rPr>
                <w:lang w:val="uk-UA"/>
              </w:rPr>
              <w:t>2</w:t>
            </w:r>
          </w:p>
        </w:tc>
      </w:tr>
      <w:tr w:rsidR="00091B7E" w:rsidRPr="00C74082" w:rsidTr="00056BDB">
        <w:tc>
          <w:tcPr>
            <w:tcW w:w="4191" w:type="pct"/>
          </w:tcPr>
          <w:p w:rsidR="00091B7E" w:rsidRPr="00C74082" w:rsidRDefault="00091B7E" w:rsidP="00056BDB">
            <w:pPr>
              <w:jc w:val="both"/>
              <w:rPr>
                <w:bCs/>
                <w:noProof/>
                <w:lang w:val="uk-UA"/>
              </w:rPr>
            </w:pPr>
            <w:r>
              <w:rPr>
                <w:bCs/>
                <w:noProof/>
                <w:lang w:val="uk-UA"/>
              </w:rPr>
              <w:t xml:space="preserve">Тема 5. </w:t>
            </w:r>
            <w:r w:rsidRPr="00C74082">
              <w:rPr>
                <w:bCs/>
                <w:noProof/>
                <w:lang w:val="uk-UA"/>
              </w:rPr>
              <w:t>Архетипи управління ІТ та розподіл прав на прийняття рішень</w:t>
            </w:r>
            <w:r w:rsidRPr="00C74082">
              <w:rPr>
                <w:bCs/>
                <w:noProof/>
                <w:sz w:val="28"/>
                <w:szCs w:val="28"/>
                <w:lang w:val="uk-UA"/>
              </w:rPr>
              <w:t>.</w:t>
            </w:r>
          </w:p>
        </w:tc>
        <w:tc>
          <w:tcPr>
            <w:tcW w:w="809" w:type="pct"/>
          </w:tcPr>
          <w:p w:rsidR="00091B7E" w:rsidRPr="003C40BD" w:rsidRDefault="00091B7E" w:rsidP="00056BDB">
            <w:pPr>
              <w:jc w:val="center"/>
              <w:rPr>
                <w:lang w:val="uk-UA"/>
              </w:rPr>
            </w:pPr>
            <w:r>
              <w:rPr>
                <w:lang w:val="uk-UA"/>
              </w:rPr>
              <w:t>4</w:t>
            </w:r>
          </w:p>
        </w:tc>
      </w:tr>
      <w:tr w:rsidR="00091B7E" w:rsidRPr="00DF1A63" w:rsidTr="00056BDB">
        <w:tc>
          <w:tcPr>
            <w:tcW w:w="4191" w:type="pct"/>
          </w:tcPr>
          <w:p w:rsidR="00091B7E" w:rsidRPr="00DF1A63" w:rsidRDefault="00091B7E" w:rsidP="00056BDB">
            <w:pPr>
              <w:jc w:val="both"/>
              <w:rPr>
                <w:bCs/>
                <w:noProof/>
                <w:lang w:val="uk-UA"/>
              </w:rPr>
            </w:pPr>
            <w:r>
              <w:rPr>
                <w:bCs/>
                <w:noProof/>
                <w:lang w:val="uk-UA"/>
              </w:rPr>
              <w:t xml:space="preserve">Тема 6. </w:t>
            </w:r>
            <w:r w:rsidRPr="00DF1A63">
              <w:rPr>
                <w:bCs/>
                <w:noProof/>
                <w:lang w:val="uk-UA"/>
              </w:rPr>
              <w:t>Типова структура управління для реалізації принципів ІТ.</w:t>
            </w:r>
          </w:p>
        </w:tc>
        <w:tc>
          <w:tcPr>
            <w:tcW w:w="809" w:type="pct"/>
          </w:tcPr>
          <w:p w:rsidR="00091B7E" w:rsidRPr="003C40BD" w:rsidRDefault="00613D93" w:rsidP="00056BDB">
            <w:pPr>
              <w:jc w:val="center"/>
              <w:rPr>
                <w:lang w:val="uk-UA"/>
              </w:rPr>
            </w:pPr>
            <w:r>
              <w:rPr>
                <w:lang w:val="uk-UA"/>
              </w:rPr>
              <w:t>4</w:t>
            </w:r>
          </w:p>
        </w:tc>
      </w:tr>
      <w:tr w:rsidR="00091B7E" w:rsidRPr="00DF1A63" w:rsidTr="00056BDB">
        <w:tc>
          <w:tcPr>
            <w:tcW w:w="4191" w:type="pct"/>
          </w:tcPr>
          <w:p w:rsidR="00091B7E" w:rsidRPr="003C40BD" w:rsidRDefault="00091B7E" w:rsidP="00056BDB">
            <w:pPr>
              <w:rPr>
                <w:b/>
                <w:bCs/>
                <w:lang w:val="uk-UA"/>
              </w:rPr>
            </w:pPr>
            <w:r>
              <w:rPr>
                <w:bCs/>
                <w:noProof/>
                <w:lang w:val="uk-UA"/>
              </w:rPr>
              <w:t xml:space="preserve">Тема 7. </w:t>
            </w:r>
            <w:r w:rsidRPr="00DF1A63">
              <w:rPr>
                <w:bCs/>
                <w:noProof/>
                <w:lang w:val="uk-UA"/>
              </w:rPr>
              <w:t>Аналіз моделей управління ІТ, що застосовуються на підприємствах</w:t>
            </w:r>
          </w:p>
        </w:tc>
        <w:tc>
          <w:tcPr>
            <w:tcW w:w="809" w:type="pct"/>
          </w:tcPr>
          <w:p w:rsidR="00091B7E" w:rsidRDefault="00091B7E" w:rsidP="00056BDB">
            <w:pPr>
              <w:jc w:val="center"/>
              <w:rPr>
                <w:bCs/>
                <w:noProof/>
                <w:lang w:val="uk-UA"/>
              </w:rPr>
            </w:pPr>
            <w:r>
              <w:rPr>
                <w:bCs/>
                <w:noProof/>
                <w:lang w:val="uk-UA"/>
              </w:rPr>
              <w:t>4</w:t>
            </w:r>
          </w:p>
        </w:tc>
      </w:tr>
      <w:tr w:rsidR="00091B7E" w:rsidRPr="00DF1A63" w:rsidTr="00056BDB">
        <w:tc>
          <w:tcPr>
            <w:tcW w:w="4191" w:type="pct"/>
          </w:tcPr>
          <w:p w:rsidR="00091B7E" w:rsidRPr="001B077A" w:rsidRDefault="00091B7E" w:rsidP="00056BDB">
            <w:pPr>
              <w:rPr>
                <w:bCs/>
                <w:noProof/>
                <w:lang w:val="uk-UA"/>
              </w:rPr>
            </w:pPr>
            <w:r>
              <w:rPr>
                <w:bCs/>
                <w:noProof/>
                <w:lang w:val="uk-UA"/>
              </w:rPr>
              <w:t>Тема 9. Проблематика</w:t>
            </w:r>
            <w:r w:rsidRPr="001B077A">
              <w:rPr>
                <w:bCs/>
                <w:noProof/>
                <w:lang w:val="uk-UA"/>
              </w:rPr>
              <w:t xml:space="preserve"> управління ІТ у державних та некомерційних закладах.</w:t>
            </w:r>
          </w:p>
        </w:tc>
        <w:tc>
          <w:tcPr>
            <w:tcW w:w="809" w:type="pct"/>
          </w:tcPr>
          <w:p w:rsidR="00091B7E" w:rsidRDefault="00091B7E" w:rsidP="00056BDB">
            <w:pPr>
              <w:jc w:val="center"/>
              <w:rPr>
                <w:bCs/>
                <w:noProof/>
                <w:lang w:val="uk-UA"/>
              </w:rPr>
            </w:pPr>
            <w:r>
              <w:rPr>
                <w:bCs/>
                <w:noProof/>
                <w:lang w:val="uk-UA"/>
              </w:rPr>
              <w:t>2</w:t>
            </w:r>
          </w:p>
        </w:tc>
      </w:tr>
      <w:tr w:rsidR="00091B7E" w:rsidRPr="00DF1A63" w:rsidTr="00056BDB">
        <w:trPr>
          <w:trHeight w:val="163"/>
        </w:trPr>
        <w:tc>
          <w:tcPr>
            <w:tcW w:w="4191" w:type="pct"/>
          </w:tcPr>
          <w:p w:rsidR="00091B7E" w:rsidRPr="007F1B9F" w:rsidRDefault="00091B7E" w:rsidP="00056BDB">
            <w:pPr>
              <w:rPr>
                <w:lang w:val="uk-UA"/>
              </w:rPr>
            </w:pPr>
            <w:r>
              <w:rPr>
                <w:rStyle w:val="spelling-content-entity"/>
                <w:lang w:val="uk-UA"/>
              </w:rPr>
              <w:t xml:space="preserve">Тема 10. </w:t>
            </w:r>
            <w:r>
              <w:rPr>
                <w:lang w:val="uk-UA"/>
              </w:rPr>
              <w:t xml:space="preserve">Автоматизація бізнес-процесів </w:t>
            </w:r>
            <w:r w:rsidRPr="00992874">
              <w:rPr>
                <w:lang w:val="uk-UA"/>
              </w:rPr>
              <w:t>з ме</w:t>
            </w:r>
            <w:r>
              <w:rPr>
                <w:lang w:val="uk-UA"/>
              </w:rPr>
              <w:t>тою підвищення якості</w:t>
            </w:r>
            <w:r w:rsidRPr="00992874">
              <w:rPr>
                <w:lang w:val="uk-UA"/>
              </w:rPr>
              <w:t>.</w:t>
            </w:r>
          </w:p>
        </w:tc>
        <w:tc>
          <w:tcPr>
            <w:tcW w:w="809" w:type="pct"/>
          </w:tcPr>
          <w:p w:rsidR="00091B7E" w:rsidRDefault="00091B7E" w:rsidP="00056BDB">
            <w:pPr>
              <w:jc w:val="center"/>
              <w:rPr>
                <w:bCs/>
                <w:noProof/>
                <w:lang w:val="uk-UA"/>
              </w:rPr>
            </w:pPr>
            <w:r>
              <w:rPr>
                <w:bCs/>
                <w:noProof/>
                <w:lang w:val="uk-UA"/>
              </w:rPr>
              <w:t>2</w:t>
            </w:r>
          </w:p>
        </w:tc>
      </w:tr>
    </w:tbl>
    <w:p w:rsidR="00091B7E" w:rsidRDefault="00091B7E" w:rsidP="00091B7E">
      <w:pPr>
        <w:jc w:val="both"/>
        <w:rPr>
          <w:noProof/>
          <w:sz w:val="28"/>
          <w:lang w:val="uk-UA"/>
        </w:rPr>
      </w:pPr>
    </w:p>
    <w:p w:rsidR="00091B7E" w:rsidRDefault="00091B7E" w:rsidP="00091B7E">
      <w:pPr>
        <w:jc w:val="both"/>
        <w:rPr>
          <w:b/>
          <w:caps/>
          <w:noProof/>
          <w:lang w:val="uk-UA"/>
        </w:rPr>
      </w:pPr>
      <w:r w:rsidRPr="00207EEE">
        <w:rPr>
          <w:sz w:val="28"/>
          <w:szCs w:val="28"/>
          <w:lang w:val="uk-UA"/>
        </w:rPr>
        <w:tab/>
      </w:r>
    </w:p>
    <w:p w:rsidR="00091B7E" w:rsidRDefault="00CF36E8" w:rsidP="00CF36E8">
      <w:pPr>
        <w:pStyle w:val="22"/>
        <w:ind w:left="720"/>
        <w:jc w:val="center"/>
        <w:rPr>
          <w:b/>
          <w:noProof/>
        </w:rPr>
      </w:pPr>
      <w:r>
        <w:rPr>
          <w:b/>
          <w:noProof/>
        </w:rPr>
        <w:t xml:space="preserve">7 </w:t>
      </w:r>
      <w:r w:rsidR="00091B7E">
        <w:rPr>
          <w:b/>
          <w:noProof/>
        </w:rPr>
        <w:t>Самостійна робота</w:t>
      </w:r>
    </w:p>
    <w:p w:rsidR="00091B7E" w:rsidRDefault="00091B7E" w:rsidP="00091B7E">
      <w:pPr>
        <w:pStyle w:val="22"/>
        <w:ind w:left="0"/>
        <w:rPr>
          <w:b/>
          <w:noProof/>
        </w:rPr>
      </w:pPr>
    </w:p>
    <w:p w:rsidR="00091B7E" w:rsidRPr="00991783" w:rsidRDefault="00091B7E" w:rsidP="00091B7E">
      <w:pPr>
        <w:pStyle w:val="a6"/>
        <w:rPr>
          <w:noProof/>
        </w:rPr>
      </w:pPr>
    </w:p>
    <w:tbl>
      <w:tblPr>
        <w:tblW w:w="46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2"/>
        <w:gridCol w:w="1418"/>
      </w:tblGrid>
      <w:tr w:rsidR="00091B7E" w:rsidRPr="0073379D" w:rsidTr="00056BDB">
        <w:tc>
          <w:tcPr>
            <w:tcW w:w="4206" w:type="pct"/>
          </w:tcPr>
          <w:p w:rsidR="00091B7E" w:rsidRDefault="00091B7E" w:rsidP="00056BDB">
            <w:pPr>
              <w:jc w:val="both"/>
              <w:rPr>
                <w:lang w:val="uk-UA"/>
              </w:rPr>
            </w:pPr>
            <w:r>
              <w:rPr>
                <w:lang w:val="uk-UA"/>
              </w:rPr>
              <w:t>Назва теми</w:t>
            </w:r>
          </w:p>
        </w:tc>
        <w:tc>
          <w:tcPr>
            <w:tcW w:w="794" w:type="pct"/>
          </w:tcPr>
          <w:p w:rsidR="00091B7E" w:rsidRDefault="00091B7E" w:rsidP="00056BDB">
            <w:pPr>
              <w:jc w:val="both"/>
              <w:rPr>
                <w:lang w:val="uk-UA"/>
              </w:rPr>
            </w:pPr>
            <w:r>
              <w:rPr>
                <w:lang w:val="uk-UA"/>
              </w:rPr>
              <w:t>Кількість годин</w:t>
            </w:r>
          </w:p>
        </w:tc>
      </w:tr>
      <w:tr w:rsidR="00091B7E" w:rsidRPr="0073379D" w:rsidTr="00056BDB">
        <w:tc>
          <w:tcPr>
            <w:tcW w:w="4206" w:type="pct"/>
          </w:tcPr>
          <w:p w:rsidR="00091B7E" w:rsidRDefault="00091B7E" w:rsidP="00056BDB">
            <w:pPr>
              <w:jc w:val="center"/>
              <w:rPr>
                <w:lang w:val="uk-UA"/>
              </w:rPr>
            </w:pPr>
            <w:r>
              <w:rPr>
                <w:lang w:val="uk-UA"/>
              </w:rPr>
              <w:t>І семестр</w:t>
            </w:r>
          </w:p>
        </w:tc>
        <w:tc>
          <w:tcPr>
            <w:tcW w:w="794" w:type="pct"/>
          </w:tcPr>
          <w:p w:rsidR="00091B7E" w:rsidRDefault="00091B7E" w:rsidP="00056BDB">
            <w:pPr>
              <w:jc w:val="center"/>
              <w:rPr>
                <w:lang w:val="uk-UA"/>
              </w:rPr>
            </w:pPr>
          </w:p>
        </w:tc>
      </w:tr>
      <w:tr w:rsidR="00091B7E" w:rsidRPr="0073379D" w:rsidTr="00056BDB">
        <w:tc>
          <w:tcPr>
            <w:tcW w:w="4206" w:type="pct"/>
          </w:tcPr>
          <w:p w:rsidR="00091B7E" w:rsidRPr="0073379D" w:rsidRDefault="00091B7E" w:rsidP="00056BDB">
            <w:pPr>
              <w:rPr>
                <w:lang w:val="uk-UA"/>
              </w:rPr>
            </w:pPr>
            <w:r>
              <w:rPr>
                <w:lang w:val="uk-UA"/>
              </w:rPr>
              <w:t xml:space="preserve">Тема 1. </w:t>
            </w:r>
            <w:r w:rsidRPr="0073379D">
              <w:rPr>
                <w:lang w:val="uk-UA"/>
              </w:rPr>
              <w:t>Управл</w:t>
            </w:r>
            <w:r>
              <w:rPr>
                <w:lang w:val="uk-UA"/>
              </w:rPr>
              <w:t>іння ІТ</w:t>
            </w:r>
            <w:r w:rsidRPr="0073379D">
              <w:rPr>
                <w:lang w:val="uk-UA"/>
              </w:rPr>
              <w:t>: розподіл повноважень та контроль.</w:t>
            </w:r>
          </w:p>
        </w:tc>
        <w:tc>
          <w:tcPr>
            <w:tcW w:w="794" w:type="pct"/>
          </w:tcPr>
          <w:p w:rsidR="00091B7E" w:rsidRPr="003C40BD" w:rsidRDefault="00091B7E" w:rsidP="00056BDB">
            <w:pPr>
              <w:jc w:val="center"/>
              <w:rPr>
                <w:lang w:val="uk-UA"/>
              </w:rPr>
            </w:pPr>
            <w:r>
              <w:rPr>
                <w:lang w:val="uk-UA"/>
              </w:rPr>
              <w:t>10</w:t>
            </w:r>
          </w:p>
        </w:tc>
      </w:tr>
      <w:tr w:rsidR="00091B7E" w:rsidRPr="00DF1A63" w:rsidTr="00056BDB">
        <w:tc>
          <w:tcPr>
            <w:tcW w:w="4206" w:type="pct"/>
          </w:tcPr>
          <w:p w:rsidR="00091B7E" w:rsidRPr="00DF1A63" w:rsidRDefault="00091B7E" w:rsidP="00056BDB">
            <w:pPr>
              <w:jc w:val="both"/>
              <w:rPr>
                <w:lang w:val="uk-UA"/>
              </w:rPr>
            </w:pPr>
            <w:r>
              <w:rPr>
                <w:lang w:val="uk-UA"/>
              </w:rPr>
              <w:t xml:space="preserve">Тема 2. </w:t>
            </w:r>
            <w:r w:rsidRPr="00DF1A63">
              <w:rPr>
                <w:lang w:val="uk-UA"/>
              </w:rPr>
              <w:t>Корпоративне управління та управління ключовими активами.</w:t>
            </w:r>
          </w:p>
        </w:tc>
        <w:tc>
          <w:tcPr>
            <w:tcW w:w="794" w:type="pct"/>
          </w:tcPr>
          <w:p w:rsidR="00091B7E" w:rsidRDefault="00091B7E" w:rsidP="00056BDB">
            <w:pPr>
              <w:jc w:val="center"/>
              <w:rPr>
                <w:lang w:val="uk-UA"/>
              </w:rPr>
            </w:pPr>
            <w:r>
              <w:rPr>
                <w:lang w:val="uk-UA"/>
              </w:rPr>
              <w:t>10</w:t>
            </w:r>
          </w:p>
        </w:tc>
      </w:tr>
      <w:tr w:rsidR="00091B7E" w:rsidRPr="00DF1A63" w:rsidTr="00056BDB">
        <w:tc>
          <w:tcPr>
            <w:tcW w:w="4206" w:type="pct"/>
          </w:tcPr>
          <w:p w:rsidR="00091B7E" w:rsidRPr="00DF1A63" w:rsidRDefault="00091B7E" w:rsidP="00056BDB">
            <w:pPr>
              <w:jc w:val="both"/>
              <w:rPr>
                <w:lang w:val="uk-UA"/>
              </w:rPr>
            </w:pPr>
            <w:r>
              <w:rPr>
                <w:lang w:val="uk-UA"/>
              </w:rPr>
              <w:t xml:space="preserve">Тема 3. </w:t>
            </w:r>
            <w:r w:rsidRPr="00DF1A63">
              <w:rPr>
                <w:lang w:val="uk-UA"/>
              </w:rPr>
              <w:t>Роль управління ІТ для розуміння організацією вартості ІТ-ініціатив.</w:t>
            </w:r>
          </w:p>
        </w:tc>
        <w:tc>
          <w:tcPr>
            <w:tcW w:w="794" w:type="pct"/>
          </w:tcPr>
          <w:p w:rsidR="00091B7E" w:rsidRPr="003C40BD" w:rsidRDefault="00091B7E" w:rsidP="00056BDB">
            <w:pPr>
              <w:jc w:val="center"/>
              <w:rPr>
                <w:lang w:val="uk-UA"/>
              </w:rPr>
            </w:pPr>
            <w:r>
              <w:rPr>
                <w:lang w:val="uk-UA"/>
              </w:rPr>
              <w:t>8</w:t>
            </w:r>
          </w:p>
        </w:tc>
      </w:tr>
      <w:tr w:rsidR="00091B7E" w:rsidRPr="00DF1A63" w:rsidTr="00056BDB">
        <w:tc>
          <w:tcPr>
            <w:tcW w:w="4206" w:type="pct"/>
          </w:tcPr>
          <w:p w:rsidR="00091B7E" w:rsidRPr="00DF1A63" w:rsidRDefault="00091B7E" w:rsidP="00056BDB">
            <w:pPr>
              <w:rPr>
                <w:lang w:val="uk-UA"/>
              </w:rPr>
            </w:pPr>
            <w:r>
              <w:rPr>
                <w:lang w:val="uk-UA"/>
              </w:rPr>
              <w:t xml:space="preserve">Тема 4. </w:t>
            </w:r>
            <w:r w:rsidRPr="00DF1A63">
              <w:rPr>
                <w:lang w:val="uk-UA"/>
              </w:rPr>
              <w:t>Ключові рішення в управлінні ІТ.</w:t>
            </w:r>
          </w:p>
        </w:tc>
        <w:tc>
          <w:tcPr>
            <w:tcW w:w="794" w:type="pct"/>
          </w:tcPr>
          <w:p w:rsidR="00091B7E" w:rsidRPr="003C40BD" w:rsidRDefault="00091B7E" w:rsidP="00056BDB">
            <w:pPr>
              <w:jc w:val="center"/>
              <w:rPr>
                <w:lang w:val="uk-UA"/>
              </w:rPr>
            </w:pPr>
            <w:r>
              <w:rPr>
                <w:lang w:val="uk-UA"/>
              </w:rPr>
              <w:t>10</w:t>
            </w:r>
          </w:p>
        </w:tc>
      </w:tr>
      <w:tr w:rsidR="00091B7E" w:rsidRPr="00C74082" w:rsidTr="00056BDB">
        <w:tc>
          <w:tcPr>
            <w:tcW w:w="4206" w:type="pct"/>
          </w:tcPr>
          <w:p w:rsidR="00091B7E" w:rsidRPr="00C74082" w:rsidRDefault="00091B7E" w:rsidP="00056BDB">
            <w:pPr>
              <w:jc w:val="both"/>
              <w:rPr>
                <w:bCs/>
                <w:noProof/>
                <w:lang w:val="uk-UA"/>
              </w:rPr>
            </w:pPr>
            <w:r>
              <w:rPr>
                <w:bCs/>
                <w:noProof/>
                <w:lang w:val="uk-UA"/>
              </w:rPr>
              <w:t xml:space="preserve">Тема 5. </w:t>
            </w:r>
            <w:r w:rsidRPr="00C74082">
              <w:rPr>
                <w:bCs/>
                <w:noProof/>
                <w:lang w:val="uk-UA"/>
              </w:rPr>
              <w:t>Архетипи управління ІТ та розподіл прав на прийняття рішень</w:t>
            </w:r>
            <w:r w:rsidRPr="00C74082">
              <w:rPr>
                <w:bCs/>
                <w:noProof/>
                <w:sz w:val="28"/>
                <w:szCs w:val="28"/>
                <w:lang w:val="uk-UA"/>
              </w:rPr>
              <w:t>.</w:t>
            </w:r>
          </w:p>
        </w:tc>
        <w:tc>
          <w:tcPr>
            <w:tcW w:w="794" w:type="pct"/>
          </w:tcPr>
          <w:p w:rsidR="00091B7E" w:rsidRDefault="00091B7E" w:rsidP="00056BDB">
            <w:pPr>
              <w:jc w:val="center"/>
              <w:rPr>
                <w:lang w:val="uk-UA"/>
              </w:rPr>
            </w:pPr>
            <w:r>
              <w:rPr>
                <w:lang w:val="uk-UA"/>
              </w:rPr>
              <w:t>16</w:t>
            </w:r>
          </w:p>
        </w:tc>
      </w:tr>
      <w:tr w:rsidR="00091B7E" w:rsidRPr="00DF1A63" w:rsidTr="00056BDB">
        <w:tc>
          <w:tcPr>
            <w:tcW w:w="4206" w:type="pct"/>
          </w:tcPr>
          <w:p w:rsidR="00091B7E" w:rsidRPr="00DF1A63" w:rsidRDefault="00091B7E" w:rsidP="00056BDB">
            <w:pPr>
              <w:jc w:val="both"/>
              <w:rPr>
                <w:bCs/>
                <w:noProof/>
                <w:lang w:val="uk-UA"/>
              </w:rPr>
            </w:pPr>
            <w:r>
              <w:rPr>
                <w:bCs/>
                <w:noProof/>
                <w:lang w:val="uk-UA"/>
              </w:rPr>
              <w:t xml:space="preserve">Тема 6. </w:t>
            </w:r>
            <w:r w:rsidRPr="00DF1A63">
              <w:rPr>
                <w:bCs/>
                <w:noProof/>
                <w:lang w:val="uk-UA"/>
              </w:rPr>
              <w:t>Типова структура управління для реалізації принципів ІТ.</w:t>
            </w:r>
          </w:p>
        </w:tc>
        <w:tc>
          <w:tcPr>
            <w:tcW w:w="794" w:type="pct"/>
          </w:tcPr>
          <w:p w:rsidR="00091B7E" w:rsidRDefault="00091B7E" w:rsidP="00056BDB">
            <w:pPr>
              <w:jc w:val="center"/>
              <w:rPr>
                <w:lang w:val="uk-UA"/>
              </w:rPr>
            </w:pPr>
            <w:r>
              <w:rPr>
                <w:lang w:val="uk-UA"/>
              </w:rPr>
              <w:t>10</w:t>
            </w:r>
          </w:p>
        </w:tc>
      </w:tr>
      <w:tr w:rsidR="00091B7E" w:rsidRPr="003C40BD" w:rsidTr="00056BDB">
        <w:tc>
          <w:tcPr>
            <w:tcW w:w="4206" w:type="pct"/>
          </w:tcPr>
          <w:p w:rsidR="00091B7E" w:rsidRPr="003C40BD" w:rsidRDefault="00091B7E" w:rsidP="00056BDB">
            <w:pPr>
              <w:rPr>
                <w:b/>
                <w:bCs/>
                <w:lang w:val="uk-UA"/>
              </w:rPr>
            </w:pPr>
            <w:r>
              <w:rPr>
                <w:bCs/>
                <w:noProof/>
                <w:lang w:val="uk-UA"/>
              </w:rPr>
              <w:t xml:space="preserve">Тема 7. </w:t>
            </w:r>
            <w:r w:rsidRPr="00DF1A63">
              <w:rPr>
                <w:bCs/>
                <w:noProof/>
                <w:lang w:val="uk-UA"/>
              </w:rPr>
              <w:t>Аналіз моделей управління ІТ, що застосовуються на підприємствах</w:t>
            </w:r>
          </w:p>
        </w:tc>
        <w:tc>
          <w:tcPr>
            <w:tcW w:w="794" w:type="pct"/>
          </w:tcPr>
          <w:p w:rsidR="00091B7E" w:rsidRPr="00A92D77" w:rsidRDefault="00091B7E" w:rsidP="00056BDB">
            <w:pPr>
              <w:jc w:val="center"/>
              <w:rPr>
                <w:bCs/>
                <w:lang w:val="uk-UA"/>
              </w:rPr>
            </w:pPr>
            <w:r>
              <w:rPr>
                <w:bCs/>
                <w:lang w:val="uk-UA"/>
              </w:rPr>
              <w:t>10</w:t>
            </w:r>
          </w:p>
        </w:tc>
      </w:tr>
      <w:tr w:rsidR="00091B7E" w:rsidRPr="001B077A" w:rsidTr="00056BDB">
        <w:tc>
          <w:tcPr>
            <w:tcW w:w="4206" w:type="pct"/>
          </w:tcPr>
          <w:p w:rsidR="00091B7E" w:rsidRPr="001B077A" w:rsidRDefault="00091B7E" w:rsidP="00056BDB">
            <w:pPr>
              <w:jc w:val="both"/>
              <w:rPr>
                <w:bCs/>
                <w:noProof/>
                <w:lang w:val="uk-UA"/>
              </w:rPr>
            </w:pPr>
            <w:r>
              <w:rPr>
                <w:bCs/>
                <w:noProof/>
                <w:lang w:val="uk-UA"/>
              </w:rPr>
              <w:t xml:space="preserve">Тема 8. </w:t>
            </w:r>
            <w:r w:rsidRPr="001B077A">
              <w:rPr>
                <w:bCs/>
                <w:noProof/>
                <w:lang w:val="uk-UA"/>
              </w:rPr>
              <w:t>Особливості управління ІТ в державних та некомерційних підприємствах.</w:t>
            </w:r>
          </w:p>
        </w:tc>
        <w:tc>
          <w:tcPr>
            <w:tcW w:w="794" w:type="pct"/>
          </w:tcPr>
          <w:p w:rsidR="00091B7E" w:rsidRPr="00895DD1" w:rsidRDefault="00091B7E" w:rsidP="00056BDB">
            <w:pPr>
              <w:jc w:val="center"/>
              <w:rPr>
                <w:bCs/>
                <w:lang w:val="uk-UA"/>
              </w:rPr>
            </w:pPr>
            <w:r>
              <w:rPr>
                <w:bCs/>
                <w:lang w:val="uk-UA"/>
              </w:rPr>
              <w:t>8</w:t>
            </w:r>
          </w:p>
        </w:tc>
      </w:tr>
      <w:tr w:rsidR="00091B7E" w:rsidRPr="001B077A" w:rsidTr="00056BDB">
        <w:tc>
          <w:tcPr>
            <w:tcW w:w="4206" w:type="pct"/>
          </w:tcPr>
          <w:p w:rsidR="00091B7E" w:rsidRPr="001B077A" w:rsidRDefault="00091B7E" w:rsidP="00056BDB">
            <w:pPr>
              <w:rPr>
                <w:bCs/>
                <w:noProof/>
                <w:lang w:val="uk-UA"/>
              </w:rPr>
            </w:pPr>
            <w:r>
              <w:rPr>
                <w:bCs/>
                <w:noProof/>
                <w:lang w:val="uk-UA"/>
              </w:rPr>
              <w:t>Тема 9. Проблематика</w:t>
            </w:r>
            <w:r w:rsidRPr="001B077A">
              <w:rPr>
                <w:bCs/>
                <w:noProof/>
                <w:lang w:val="uk-UA"/>
              </w:rPr>
              <w:t xml:space="preserve"> управління ІТ у державних та некомерційних закладах.</w:t>
            </w:r>
          </w:p>
        </w:tc>
        <w:tc>
          <w:tcPr>
            <w:tcW w:w="794" w:type="pct"/>
          </w:tcPr>
          <w:p w:rsidR="00091B7E" w:rsidRPr="00895DD1" w:rsidRDefault="00091B7E" w:rsidP="00056BDB">
            <w:pPr>
              <w:jc w:val="center"/>
              <w:rPr>
                <w:bCs/>
                <w:lang w:val="uk-UA"/>
              </w:rPr>
            </w:pPr>
            <w:r>
              <w:rPr>
                <w:bCs/>
                <w:lang w:val="uk-UA"/>
              </w:rPr>
              <w:t>10</w:t>
            </w:r>
          </w:p>
        </w:tc>
      </w:tr>
      <w:tr w:rsidR="00091B7E" w:rsidRPr="00992874" w:rsidTr="00056BDB">
        <w:tc>
          <w:tcPr>
            <w:tcW w:w="4206" w:type="pct"/>
          </w:tcPr>
          <w:p w:rsidR="00091B7E" w:rsidRPr="00992874" w:rsidRDefault="00091B7E" w:rsidP="00056BDB">
            <w:pPr>
              <w:rPr>
                <w:lang w:val="uk-UA"/>
              </w:rPr>
            </w:pPr>
            <w:r>
              <w:rPr>
                <w:rStyle w:val="spelling-content-entity"/>
                <w:lang w:val="uk-UA"/>
              </w:rPr>
              <w:t>Тема 10</w:t>
            </w:r>
            <w:r w:rsidRPr="00992874">
              <w:rPr>
                <w:rStyle w:val="spelling-content-entity"/>
                <w:lang w:val="uk-UA"/>
              </w:rPr>
              <w:t xml:space="preserve">. </w:t>
            </w:r>
            <w:r w:rsidRPr="00992874">
              <w:rPr>
                <w:lang w:val="uk-UA"/>
              </w:rPr>
              <w:t>Автоматизація бізнес-процесів з ме</w:t>
            </w:r>
            <w:r>
              <w:rPr>
                <w:lang w:val="uk-UA"/>
              </w:rPr>
              <w:t>тою підвищення якості</w:t>
            </w:r>
            <w:r w:rsidRPr="00992874">
              <w:rPr>
                <w:lang w:val="uk-UA"/>
              </w:rPr>
              <w:t>.</w:t>
            </w:r>
          </w:p>
        </w:tc>
        <w:tc>
          <w:tcPr>
            <w:tcW w:w="794" w:type="pct"/>
          </w:tcPr>
          <w:p w:rsidR="00091B7E" w:rsidRPr="00895DD1" w:rsidRDefault="00091B7E" w:rsidP="00056BDB">
            <w:pPr>
              <w:jc w:val="center"/>
              <w:rPr>
                <w:bCs/>
                <w:lang w:val="uk-UA"/>
              </w:rPr>
            </w:pPr>
            <w:r>
              <w:rPr>
                <w:bCs/>
                <w:lang w:val="uk-UA"/>
              </w:rPr>
              <w:t>10</w:t>
            </w:r>
          </w:p>
        </w:tc>
      </w:tr>
    </w:tbl>
    <w:p w:rsidR="00091B7E" w:rsidRDefault="00091B7E" w:rsidP="00091B7E">
      <w:pPr>
        <w:ind w:firstLine="708"/>
        <w:jc w:val="both"/>
        <w:rPr>
          <w:noProof/>
          <w:sz w:val="28"/>
          <w:szCs w:val="28"/>
          <w:lang w:val="uk-UA"/>
        </w:rPr>
      </w:pPr>
    </w:p>
    <w:p w:rsidR="00091B7E" w:rsidRDefault="00091B7E" w:rsidP="00091B7E">
      <w:pPr>
        <w:rPr>
          <w:b/>
          <w:bCs/>
          <w:noProof/>
          <w:sz w:val="28"/>
          <w:lang w:val="uk-UA"/>
        </w:rPr>
      </w:pPr>
      <w:r>
        <w:rPr>
          <w:b/>
          <w:bCs/>
          <w:noProof/>
        </w:rPr>
        <w:br w:type="page"/>
      </w:r>
    </w:p>
    <w:p w:rsidR="007F1B9F" w:rsidRPr="00DA762A" w:rsidRDefault="00CF36E8" w:rsidP="00CF36E8">
      <w:pPr>
        <w:pStyle w:val="22"/>
        <w:ind w:left="360"/>
        <w:jc w:val="center"/>
        <w:rPr>
          <w:noProof/>
          <w:lang w:val="ru-RU"/>
        </w:rPr>
      </w:pPr>
      <w:r>
        <w:rPr>
          <w:b/>
          <w:bCs/>
          <w:noProof/>
          <w:lang w:val="ru-RU"/>
        </w:rPr>
        <w:lastRenderedPageBreak/>
        <w:t xml:space="preserve">8 </w:t>
      </w:r>
      <w:r w:rsidR="00DA762A">
        <w:rPr>
          <w:b/>
          <w:bCs/>
          <w:noProof/>
          <w:lang w:val="ru-RU"/>
        </w:rPr>
        <w:t>Завдання для самостійної роботи</w:t>
      </w:r>
    </w:p>
    <w:p w:rsidR="00DA762A" w:rsidRPr="00DA762A" w:rsidRDefault="00DA762A" w:rsidP="00DA762A">
      <w:pPr>
        <w:pStyle w:val="22"/>
        <w:ind w:left="720"/>
        <w:rPr>
          <w:noProof/>
          <w:lang w:val="ru-RU"/>
        </w:rPr>
      </w:pPr>
    </w:p>
    <w:p w:rsidR="006B5139" w:rsidRDefault="004956FB" w:rsidP="008D6642">
      <w:pPr>
        <w:pStyle w:val="22"/>
        <w:numPr>
          <w:ilvl w:val="0"/>
          <w:numId w:val="7"/>
        </w:numPr>
        <w:rPr>
          <w:noProof/>
          <w:szCs w:val="28"/>
        </w:rPr>
      </w:pPr>
      <w:r w:rsidRPr="004956FB">
        <w:rPr>
          <w:noProof/>
          <w:szCs w:val="28"/>
        </w:rPr>
        <w:t>Підготовка командою студентів (</w:t>
      </w:r>
      <w:r w:rsidR="003F131B">
        <w:rPr>
          <w:noProof/>
          <w:szCs w:val="28"/>
        </w:rPr>
        <w:t>3-4 людей</w:t>
      </w:r>
      <w:r w:rsidRPr="004956FB">
        <w:rPr>
          <w:noProof/>
          <w:szCs w:val="28"/>
        </w:rPr>
        <w:t xml:space="preserve">) проекту (у вигляді презентації) до дебатів по ситуаційному дослідженню на тему </w:t>
      </w:r>
      <w:r w:rsidRPr="004956FB">
        <w:rPr>
          <w:i/>
          <w:noProof/>
          <w:szCs w:val="28"/>
          <w:u w:val="single"/>
        </w:rPr>
        <w:t>«Що важливіше для компаній: забезпечення інформаційної прозорості або безпеки (посиленого захисту) інформації?».</w:t>
      </w:r>
    </w:p>
    <w:p w:rsidR="006B5139" w:rsidRDefault="004956FB" w:rsidP="006B5139">
      <w:pPr>
        <w:pStyle w:val="22"/>
        <w:ind w:left="0" w:firstLine="567"/>
        <w:rPr>
          <w:noProof/>
          <w:szCs w:val="28"/>
        </w:rPr>
      </w:pPr>
      <w:r w:rsidRPr="004956FB">
        <w:rPr>
          <w:noProof/>
          <w:szCs w:val="28"/>
        </w:rPr>
        <w:t xml:space="preserve">Для цього команди обирають та самостійно готують один з двох наявних аспектів (точок зору) дослідження. </w:t>
      </w:r>
    </w:p>
    <w:p w:rsidR="006B5139" w:rsidRDefault="006B5139" w:rsidP="006B5139">
      <w:pPr>
        <w:pStyle w:val="22"/>
        <w:ind w:left="0" w:firstLine="567"/>
        <w:rPr>
          <w:noProof/>
          <w:szCs w:val="28"/>
        </w:rPr>
        <w:sectPr w:rsidR="006B5139" w:rsidSect="00DE54A1">
          <w:headerReference w:type="even" r:id="rId7"/>
          <w:headerReference w:type="default" r:id="rId8"/>
          <w:type w:val="continuous"/>
          <w:pgSz w:w="11906" w:h="16838"/>
          <w:pgMar w:top="1134" w:right="850" w:bottom="1134" w:left="1701" w:header="708" w:footer="708" w:gutter="0"/>
          <w:cols w:space="708"/>
          <w:docGrid w:linePitch="360"/>
        </w:sectPr>
      </w:pPr>
    </w:p>
    <w:p w:rsidR="004956FB" w:rsidRDefault="004956FB" w:rsidP="006B5139">
      <w:pPr>
        <w:pStyle w:val="22"/>
        <w:ind w:left="0" w:firstLine="567"/>
        <w:rPr>
          <w:noProof/>
          <w:szCs w:val="28"/>
        </w:rPr>
      </w:pPr>
      <w:r w:rsidRPr="004956FB">
        <w:rPr>
          <w:noProof/>
          <w:szCs w:val="28"/>
        </w:rPr>
        <w:lastRenderedPageBreak/>
        <w:t>Перша точка зору: «Інформаційна прозорість в діяльності компаній: переваги, недоліки, методи досягнення».</w:t>
      </w:r>
    </w:p>
    <w:p w:rsidR="004956FB" w:rsidRDefault="004956FB" w:rsidP="004956FB">
      <w:pPr>
        <w:pStyle w:val="22"/>
        <w:ind w:left="0" w:firstLine="567"/>
        <w:rPr>
          <w:noProof/>
          <w:szCs w:val="28"/>
        </w:rPr>
      </w:pPr>
      <w:r w:rsidRPr="004956FB">
        <w:rPr>
          <w:noProof/>
          <w:szCs w:val="28"/>
        </w:rPr>
        <w:lastRenderedPageBreak/>
        <w:t>Друга точка зору: «Інформаційна безпека в діяльності компаній: пер</w:t>
      </w:r>
      <w:r w:rsidR="009E17DB">
        <w:rPr>
          <w:noProof/>
          <w:szCs w:val="28"/>
          <w:lang w:val="ru-RU"/>
        </w:rPr>
        <w:t>е</w:t>
      </w:r>
      <w:r w:rsidRPr="004956FB">
        <w:rPr>
          <w:noProof/>
          <w:szCs w:val="28"/>
        </w:rPr>
        <w:t>ваги, недоліки, методи досягнення</w:t>
      </w:r>
      <w:r>
        <w:rPr>
          <w:noProof/>
          <w:szCs w:val="28"/>
        </w:rPr>
        <w:t>»</w:t>
      </w:r>
    </w:p>
    <w:p w:rsidR="006B5139" w:rsidRDefault="006B5139" w:rsidP="004956FB">
      <w:pPr>
        <w:pStyle w:val="22"/>
        <w:ind w:left="0" w:firstLine="567"/>
        <w:rPr>
          <w:noProof/>
          <w:szCs w:val="28"/>
        </w:rPr>
        <w:sectPr w:rsidR="006B5139" w:rsidSect="006B5139">
          <w:type w:val="continuous"/>
          <w:pgSz w:w="11906" w:h="16838"/>
          <w:pgMar w:top="1134" w:right="850" w:bottom="1134" w:left="1701" w:header="708" w:footer="708" w:gutter="0"/>
          <w:cols w:num="2" w:space="708"/>
          <w:docGrid w:linePitch="360"/>
        </w:sectPr>
      </w:pPr>
    </w:p>
    <w:p w:rsidR="006B5139" w:rsidRDefault="006B5139" w:rsidP="004956FB">
      <w:pPr>
        <w:pStyle w:val="22"/>
        <w:ind w:left="0" w:firstLine="567"/>
        <w:rPr>
          <w:noProof/>
          <w:szCs w:val="28"/>
        </w:rPr>
      </w:pPr>
    </w:p>
    <w:p w:rsidR="00DB513E" w:rsidRDefault="00DB513E">
      <w:pPr>
        <w:rPr>
          <w:b/>
          <w:noProof/>
          <w:sz w:val="28"/>
          <w:szCs w:val="28"/>
        </w:rPr>
      </w:pPr>
    </w:p>
    <w:p w:rsidR="00DB513E" w:rsidRDefault="00DB513E">
      <w:pPr>
        <w:rPr>
          <w:b/>
          <w:noProof/>
          <w:sz w:val="28"/>
          <w:szCs w:val="28"/>
        </w:rPr>
      </w:pPr>
    </w:p>
    <w:p w:rsidR="00DB513E" w:rsidRPr="00743F68" w:rsidRDefault="00DB513E" w:rsidP="008D6642">
      <w:pPr>
        <w:pStyle w:val="22"/>
        <w:numPr>
          <w:ilvl w:val="0"/>
          <w:numId w:val="7"/>
        </w:numPr>
        <w:rPr>
          <w:noProof/>
          <w:szCs w:val="28"/>
        </w:rPr>
      </w:pPr>
      <w:r w:rsidRPr="00743F68">
        <w:rPr>
          <w:noProof/>
          <w:szCs w:val="28"/>
        </w:rPr>
        <w:t xml:space="preserve">Підготовка командою студентів (3-4 членів) проекту (у вигляді презентації) до дебатів по ситуаційному дослідженню на тему </w:t>
      </w:r>
      <w:r w:rsidRPr="00743F68">
        <w:rPr>
          <w:i/>
          <w:noProof/>
          <w:szCs w:val="28"/>
          <w:u w:val="single"/>
        </w:rPr>
        <w:t>«Інформаційні технології розповсюджуються швидко».</w:t>
      </w:r>
    </w:p>
    <w:p w:rsidR="00DB513E" w:rsidRPr="00743F68" w:rsidRDefault="00DB513E" w:rsidP="00DB513E">
      <w:pPr>
        <w:pStyle w:val="22"/>
        <w:ind w:left="0" w:firstLine="567"/>
        <w:rPr>
          <w:noProof/>
          <w:szCs w:val="28"/>
        </w:rPr>
      </w:pPr>
      <w:r w:rsidRPr="00743F68">
        <w:rPr>
          <w:noProof/>
          <w:szCs w:val="28"/>
        </w:rPr>
        <w:t>Для цього команди обирають та самостійно готують один з двох наявних аспектів (точок зору) дослідження.</w:t>
      </w:r>
    </w:p>
    <w:p w:rsidR="00DB513E" w:rsidRDefault="00DB513E" w:rsidP="00DB513E">
      <w:pPr>
        <w:pStyle w:val="22"/>
        <w:ind w:left="0" w:firstLine="567"/>
        <w:rPr>
          <w:noProof/>
          <w:szCs w:val="28"/>
        </w:rPr>
        <w:sectPr w:rsidR="00DB513E" w:rsidSect="00DE54A1">
          <w:headerReference w:type="even" r:id="rId9"/>
          <w:headerReference w:type="default" r:id="rId10"/>
          <w:type w:val="continuous"/>
          <w:pgSz w:w="11906" w:h="16838"/>
          <w:pgMar w:top="1134" w:right="850" w:bottom="1134" w:left="1701" w:header="708" w:footer="708" w:gutter="0"/>
          <w:cols w:space="708"/>
          <w:docGrid w:linePitch="360"/>
        </w:sectPr>
      </w:pPr>
    </w:p>
    <w:p w:rsidR="00DB513E" w:rsidRDefault="00DB513E" w:rsidP="00DB513E">
      <w:pPr>
        <w:pStyle w:val="22"/>
        <w:ind w:left="0" w:firstLine="567"/>
        <w:rPr>
          <w:noProof/>
          <w:szCs w:val="28"/>
        </w:rPr>
      </w:pPr>
      <w:r w:rsidRPr="00743F68">
        <w:rPr>
          <w:noProof/>
          <w:szCs w:val="28"/>
        </w:rPr>
        <w:lastRenderedPageBreak/>
        <w:t>Перша точка зору: «Швидке розповсюдження інформаційних технологій відкриває нові можливості для людини / компаній / суспільства».</w:t>
      </w:r>
    </w:p>
    <w:p w:rsidR="00DB513E" w:rsidRPr="00743F68" w:rsidRDefault="00DB513E" w:rsidP="00DB513E">
      <w:pPr>
        <w:pStyle w:val="22"/>
        <w:ind w:left="0" w:firstLine="567"/>
        <w:rPr>
          <w:noProof/>
          <w:szCs w:val="28"/>
        </w:rPr>
      </w:pPr>
      <w:r w:rsidRPr="00743F68">
        <w:rPr>
          <w:noProof/>
          <w:szCs w:val="28"/>
        </w:rPr>
        <w:lastRenderedPageBreak/>
        <w:t>Друга точка зору: «Швидке розповсюдження інформаційних технологій несе загрози (створює ризики) для людини / компаній / суспільства</w:t>
      </w:r>
    </w:p>
    <w:p w:rsidR="00DB513E" w:rsidRDefault="00DB513E" w:rsidP="00DB513E">
      <w:pPr>
        <w:jc w:val="both"/>
        <w:rPr>
          <w:b/>
          <w:bCs/>
          <w:noProof/>
          <w:sz w:val="28"/>
          <w:lang w:val="uk-UA"/>
        </w:rPr>
        <w:sectPr w:rsidR="00DB513E" w:rsidSect="00743F68">
          <w:type w:val="continuous"/>
          <w:pgSz w:w="11906" w:h="16838"/>
          <w:pgMar w:top="1134" w:right="850" w:bottom="1134" w:left="1701" w:header="708" w:footer="708" w:gutter="0"/>
          <w:cols w:num="2" w:space="708"/>
          <w:docGrid w:linePitch="360"/>
        </w:sectPr>
      </w:pPr>
    </w:p>
    <w:p w:rsidR="00DB513E" w:rsidRDefault="00DB513E" w:rsidP="00DB513E">
      <w:pPr>
        <w:jc w:val="both"/>
        <w:rPr>
          <w:b/>
          <w:bCs/>
          <w:noProof/>
          <w:sz w:val="28"/>
          <w:lang w:val="uk-UA"/>
        </w:rPr>
      </w:pPr>
    </w:p>
    <w:p w:rsidR="00DB513E" w:rsidRDefault="00DB513E">
      <w:pPr>
        <w:rPr>
          <w:b/>
          <w:noProof/>
          <w:sz w:val="28"/>
          <w:szCs w:val="28"/>
        </w:rPr>
      </w:pPr>
      <w:r>
        <w:rPr>
          <w:b/>
          <w:noProof/>
          <w:sz w:val="28"/>
          <w:szCs w:val="28"/>
        </w:rPr>
        <w:br w:type="page"/>
      </w:r>
    </w:p>
    <w:p w:rsidR="007F1B9F" w:rsidRDefault="007F1B9F" w:rsidP="00DB513E">
      <w:pPr>
        <w:spacing w:line="360" w:lineRule="auto"/>
        <w:ind w:firstLine="720"/>
        <w:jc w:val="center"/>
        <w:rPr>
          <w:b/>
          <w:noProof/>
          <w:sz w:val="28"/>
          <w:szCs w:val="28"/>
        </w:rPr>
      </w:pPr>
    </w:p>
    <w:p w:rsidR="00DB513E" w:rsidRDefault="00CF36E8" w:rsidP="00DB513E">
      <w:pPr>
        <w:spacing w:line="360" w:lineRule="auto"/>
        <w:ind w:firstLine="720"/>
        <w:jc w:val="center"/>
        <w:rPr>
          <w:b/>
          <w:sz w:val="28"/>
          <w:szCs w:val="28"/>
          <w:lang w:val="uk-UA"/>
        </w:rPr>
      </w:pPr>
      <w:r>
        <w:rPr>
          <w:b/>
          <w:sz w:val="28"/>
          <w:szCs w:val="28"/>
          <w:lang w:val="uk-UA"/>
        </w:rPr>
        <w:t>9</w:t>
      </w:r>
      <w:r w:rsidR="00DB513E">
        <w:rPr>
          <w:b/>
          <w:sz w:val="28"/>
          <w:szCs w:val="28"/>
          <w:lang w:val="uk-UA"/>
        </w:rPr>
        <w:t>. Методи навчання</w:t>
      </w:r>
    </w:p>
    <w:p w:rsidR="00DB513E" w:rsidRPr="000643AF" w:rsidRDefault="00DB513E" w:rsidP="00DB513E">
      <w:pPr>
        <w:pStyle w:val="ab"/>
        <w:shd w:val="clear" w:color="auto" w:fill="FFFFFF"/>
        <w:spacing w:before="0" w:beforeAutospacing="0" w:after="150" w:afterAutospacing="0" w:line="345" w:lineRule="atLeast"/>
        <w:ind w:left="567" w:hanging="425"/>
        <w:jc w:val="both"/>
        <w:rPr>
          <w:sz w:val="28"/>
          <w:szCs w:val="28"/>
          <w:lang w:val="uk-UA"/>
        </w:rPr>
      </w:pPr>
      <w:r>
        <w:rPr>
          <w:sz w:val="28"/>
          <w:szCs w:val="28"/>
          <w:lang w:val="uk-UA"/>
        </w:rPr>
        <w:t xml:space="preserve">1. </w:t>
      </w:r>
      <w:r w:rsidRPr="000643AF">
        <w:rPr>
          <w:sz w:val="28"/>
          <w:szCs w:val="28"/>
          <w:lang w:val="uk-UA"/>
        </w:rPr>
        <w:t>наукові методи навчання (спостереження і дослід, порівняння, аналіз і синтез тощо), а також методи наукового дослідження (індуктивний, дедуктивний та ін.);</w:t>
      </w:r>
    </w:p>
    <w:p w:rsidR="00DB513E" w:rsidRPr="000643AF" w:rsidRDefault="00DB513E" w:rsidP="00DB513E">
      <w:pPr>
        <w:pStyle w:val="ab"/>
        <w:shd w:val="clear" w:color="auto" w:fill="FFFFFF"/>
        <w:spacing w:before="0" w:beforeAutospacing="0" w:after="150" w:afterAutospacing="0" w:line="345" w:lineRule="atLeast"/>
        <w:ind w:left="567" w:hanging="425"/>
        <w:jc w:val="both"/>
        <w:rPr>
          <w:sz w:val="28"/>
          <w:szCs w:val="28"/>
          <w:lang w:val="uk-UA"/>
        </w:rPr>
      </w:pPr>
      <w:r w:rsidRPr="000643AF">
        <w:rPr>
          <w:sz w:val="28"/>
          <w:szCs w:val="28"/>
          <w:lang w:val="uk-UA"/>
        </w:rPr>
        <w:t>2. навчальні методи (частково-дидактичні), тобто методи, які були спеціально створені з метою здійснення ефективного вивчення навчального предмета (навчання на моделях</w:t>
      </w:r>
      <w:r>
        <w:rPr>
          <w:sz w:val="28"/>
          <w:szCs w:val="28"/>
          <w:lang w:val="uk-UA"/>
        </w:rPr>
        <w:t xml:space="preserve"> – учбова версія інформаційно-аналітичної системи «Університет»</w:t>
      </w:r>
      <w:r w:rsidRPr="000643AF">
        <w:rPr>
          <w:sz w:val="28"/>
          <w:szCs w:val="28"/>
          <w:lang w:val="uk-UA"/>
        </w:rPr>
        <w:t>,</w:t>
      </w:r>
      <w:r w:rsidR="007F1B9F">
        <w:rPr>
          <w:sz w:val="28"/>
          <w:szCs w:val="28"/>
          <w:lang w:val="uk-UA"/>
        </w:rPr>
        <w:t xml:space="preserve"> програма </w:t>
      </w:r>
      <w:r w:rsidR="007F1B9F">
        <w:rPr>
          <w:sz w:val="28"/>
          <w:szCs w:val="28"/>
          <w:lang w:val="en-US"/>
        </w:rPr>
        <w:t>KSU</w:t>
      </w:r>
      <w:r w:rsidR="007F1B9F" w:rsidRPr="007F1B9F">
        <w:rPr>
          <w:sz w:val="28"/>
          <w:szCs w:val="28"/>
          <w:lang w:val="uk-UA"/>
        </w:rPr>
        <w:t xml:space="preserve"> </w:t>
      </w:r>
      <w:r w:rsidR="007F1B9F">
        <w:rPr>
          <w:sz w:val="28"/>
          <w:szCs w:val="28"/>
          <w:lang w:val="en-US"/>
        </w:rPr>
        <w:t>Feedback</w:t>
      </w:r>
      <w:r w:rsidR="007F1B9F">
        <w:rPr>
          <w:sz w:val="28"/>
          <w:szCs w:val="28"/>
          <w:lang w:val="uk-UA"/>
        </w:rPr>
        <w:t>,</w:t>
      </w:r>
      <w:r w:rsidRPr="000643AF">
        <w:rPr>
          <w:sz w:val="28"/>
          <w:szCs w:val="28"/>
          <w:lang w:val="uk-UA"/>
        </w:rPr>
        <w:t xml:space="preserve"> метод телекомунікаційних проектів).</w:t>
      </w:r>
    </w:p>
    <w:p w:rsidR="00DB513E" w:rsidRPr="000643AF" w:rsidRDefault="00DB513E" w:rsidP="00DB513E">
      <w:pPr>
        <w:pStyle w:val="ab"/>
        <w:shd w:val="clear" w:color="auto" w:fill="FFFFFF"/>
        <w:spacing w:before="0" w:beforeAutospacing="0" w:after="150" w:afterAutospacing="0" w:line="345" w:lineRule="atLeast"/>
        <w:ind w:left="567" w:hanging="425"/>
        <w:jc w:val="both"/>
        <w:rPr>
          <w:sz w:val="28"/>
          <w:szCs w:val="28"/>
          <w:lang w:val="uk-UA"/>
        </w:rPr>
      </w:pPr>
      <w:r w:rsidRPr="000643AF">
        <w:rPr>
          <w:bCs/>
          <w:sz w:val="28"/>
          <w:szCs w:val="28"/>
          <w:lang w:val="uk-UA"/>
        </w:rPr>
        <w:t xml:space="preserve">3. інформаційно-комунікаційні методи навчання (прикладне програмне забезпечення </w:t>
      </w:r>
      <w:r w:rsidRPr="000643AF">
        <w:rPr>
          <w:bCs/>
          <w:sz w:val="28"/>
          <w:szCs w:val="28"/>
          <w:lang w:val="en-US"/>
        </w:rPr>
        <w:t>MS</w:t>
      </w:r>
      <w:r w:rsidRPr="000643AF">
        <w:rPr>
          <w:bCs/>
          <w:sz w:val="28"/>
          <w:szCs w:val="28"/>
          <w:lang w:val="uk-UA"/>
        </w:rPr>
        <w:t xml:space="preserve"> </w:t>
      </w:r>
      <w:r w:rsidRPr="000643AF">
        <w:rPr>
          <w:bCs/>
          <w:sz w:val="28"/>
          <w:szCs w:val="28"/>
          <w:lang w:val="en-US"/>
        </w:rPr>
        <w:t>Power</w:t>
      </w:r>
      <w:r w:rsidRPr="000643AF">
        <w:rPr>
          <w:bCs/>
          <w:sz w:val="28"/>
          <w:szCs w:val="28"/>
          <w:lang w:val="uk-UA"/>
        </w:rPr>
        <w:t xml:space="preserve"> </w:t>
      </w:r>
      <w:r w:rsidRPr="000643AF">
        <w:rPr>
          <w:bCs/>
          <w:sz w:val="28"/>
          <w:szCs w:val="28"/>
          <w:lang w:val="en-US"/>
        </w:rPr>
        <w:t>Point</w:t>
      </w:r>
      <w:r w:rsidRPr="000643AF">
        <w:rPr>
          <w:bCs/>
          <w:sz w:val="28"/>
          <w:szCs w:val="28"/>
          <w:lang w:val="uk-UA"/>
        </w:rPr>
        <w:t xml:space="preserve"> 2010)</w:t>
      </w:r>
      <w:r w:rsidR="007F1B9F">
        <w:rPr>
          <w:bCs/>
          <w:sz w:val="28"/>
          <w:szCs w:val="28"/>
          <w:lang w:val="uk-UA"/>
        </w:rPr>
        <w:t>, робота в мікрогрупах (командна робота студентів при виконанні проектних завдань індивідуальної та самостійної роботи)</w:t>
      </w:r>
      <w:r w:rsidRPr="000643AF">
        <w:rPr>
          <w:bCs/>
          <w:sz w:val="28"/>
          <w:szCs w:val="28"/>
          <w:lang w:val="uk-UA"/>
        </w:rPr>
        <w:t>.</w:t>
      </w:r>
    </w:p>
    <w:p w:rsidR="00DB513E" w:rsidRPr="000643AF" w:rsidRDefault="00CF36E8" w:rsidP="00DB513E">
      <w:pPr>
        <w:shd w:val="clear" w:color="auto" w:fill="FFFFFF"/>
        <w:spacing w:line="360" w:lineRule="auto"/>
        <w:ind w:firstLine="708"/>
        <w:jc w:val="center"/>
        <w:textAlignment w:val="top"/>
        <w:rPr>
          <w:b/>
          <w:sz w:val="28"/>
          <w:szCs w:val="28"/>
          <w:lang w:val="uk-UA"/>
        </w:rPr>
      </w:pPr>
      <w:r>
        <w:rPr>
          <w:b/>
          <w:sz w:val="28"/>
          <w:szCs w:val="28"/>
          <w:lang w:val="uk-UA"/>
        </w:rPr>
        <w:t>10</w:t>
      </w:r>
      <w:r w:rsidR="003F131B">
        <w:rPr>
          <w:b/>
          <w:sz w:val="28"/>
          <w:szCs w:val="28"/>
          <w:lang w:val="uk-UA"/>
        </w:rPr>
        <w:t xml:space="preserve">. </w:t>
      </w:r>
      <w:r w:rsidR="00DB513E" w:rsidRPr="000643AF">
        <w:rPr>
          <w:b/>
          <w:sz w:val="28"/>
          <w:szCs w:val="28"/>
          <w:lang w:val="uk-UA"/>
        </w:rPr>
        <w:t>Методи контролю</w:t>
      </w:r>
    </w:p>
    <w:p w:rsidR="00842A6C" w:rsidRDefault="00842A6C" w:rsidP="00842A6C">
      <w:pPr>
        <w:pStyle w:val="a4"/>
        <w:rPr>
          <w:szCs w:val="28"/>
        </w:rPr>
      </w:pPr>
      <w:r>
        <w:rPr>
          <w:b/>
          <w:szCs w:val="28"/>
        </w:rPr>
        <w:t xml:space="preserve">1. </w:t>
      </w:r>
      <w:r w:rsidR="00DB513E" w:rsidRPr="00842A6C">
        <w:rPr>
          <w:b/>
          <w:szCs w:val="28"/>
        </w:rPr>
        <w:t>Поточний контроль</w:t>
      </w:r>
      <w:r w:rsidR="00DB513E" w:rsidRPr="000643AF">
        <w:rPr>
          <w:szCs w:val="28"/>
        </w:rPr>
        <w:t xml:space="preserve"> – виконання </w:t>
      </w:r>
      <w:r w:rsidR="00DB513E">
        <w:rPr>
          <w:szCs w:val="28"/>
        </w:rPr>
        <w:t>лабораторних</w:t>
      </w:r>
      <w:r w:rsidR="007F1B9F">
        <w:rPr>
          <w:szCs w:val="28"/>
        </w:rPr>
        <w:t xml:space="preserve"> завдань в середовищі</w:t>
      </w:r>
      <w:r w:rsidR="00DB513E" w:rsidRPr="000643AF">
        <w:rPr>
          <w:szCs w:val="28"/>
        </w:rPr>
        <w:t xml:space="preserve"> </w:t>
      </w:r>
      <w:r w:rsidR="00DB513E">
        <w:rPr>
          <w:szCs w:val="28"/>
        </w:rPr>
        <w:t>учбової версії інформаційно-ана</w:t>
      </w:r>
      <w:r w:rsidR="00CF36E8">
        <w:rPr>
          <w:szCs w:val="28"/>
        </w:rPr>
        <w:t>літичної системи «Університет».</w:t>
      </w:r>
      <w:r>
        <w:rPr>
          <w:szCs w:val="28"/>
        </w:rPr>
        <w:t xml:space="preserve"> </w:t>
      </w:r>
      <w:r>
        <w:rPr>
          <w:b/>
          <w:szCs w:val="28"/>
        </w:rPr>
        <w:t xml:space="preserve">Завданням поточного контролю </w:t>
      </w:r>
      <w:r>
        <w:rPr>
          <w:szCs w:val="28"/>
        </w:rPr>
        <w:t>є перевірка розуміння та засвоєння певного матеріалу, вироблених навичок проведення розрахункових робіт, умінь самостійно опрацьовувати тексти, здатності осмислити зміст теми чи розділу, умінь публічно чи письмово представити певний матеріал (презентацію).</w:t>
      </w:r>
    </w:p>
    <w:p w:rsidR="00842A6C" w:rsidRDefault="00842A6C" w:rsidP="00842A6C">
      <w:pPr>
        <w:pStyle w:val="a4"/>
        <w:rPr>
          <w:szCs w:val="28"/>
        </w:rPr>
      </w:pPr>
      <w:r>
        <w:rPr>
          <w:szCs w:val="28"/>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w:t>
      </w:r>
    </w:p>
    <w:p w:rsidR="00842A6C" w:rsidRDefault="00842A6C" w:rsidP="00842A6C">
      <w:pPr>
        <w:pStyle w:val="a4"/>
        <w:rPr>
          <w:szCs w:val="28"/>
        </w:rPr>
      </w:pPr>
      <w:r>
        <w:rPr>
          <w:i/>
          <w:szCs w:val="28"/>
        </w:rPr>
        <w:t>Об’єктами поточного контролю</w:t>
      </w:r>
      <w:r>
        <w:rPr>
          <w:szCs w:val="28"/>
        </w:rPr>
        <w:t xml:space="preserve"> знань студента є:</w:t>
      </w:r>
    </w:p>
    <w:p w:rsidR="00842A6C" w:rsidRDefault="00842A6C" w:rsidP="008D6642">
      <w:pPr>
        <w:pStyle w:val="a4"/>
        <w:numPr>
          <w:ilvl w:val="0"/>
          <w:numId w:val="8"/>
        </w:numPr>
        <w:rPr>
          <w:szCs w:val="28"/>
        </w:rPr>
      </w:pPr>
      <w:r>
        <w:rPr>
          <w:szCs w:val="28"/>
        </w:rPr>
        <w:t>систематичність та активність роботи на практичних заняттях;</w:t>
      </w:r>
    </w:p>
    <w:p w:rsidR="00842A6C" w:rsidRDefault="00842A6C" w:rsidP="008D6642">
      <w:pPr>
        <w:pStyle w:val="a4"/>
        <w:numPr>
          <w:ilvl w:val="0"/>
          <w:numId w:val="8"/>
        </w:numPr>
        <w:rPr>
          <w:szCs w:val="28"/>
        </w:rPr>
      </w:pPr>
      <w:r>
        <w:rPr>
          <w:szCs w:val="28"/>
        </w:rPr>
        <w:t>виконання завдань для самостійного опрацювання;</w:t>
      </w:r>
    </w:p>
    <w:p w:rsidR="00DB513E" w:rsidRDefault="00DB513E" w:rsidP="00842A6C">
      <w:pPr>
        <w:ind w:left="426"/>
        <w:jc w:val="both"/>
        <w:rPr>
          <w:sz w:val="28"/>
          <w:szCs w:val="28"/>
          <w:lang w:val="uk-UA"/>
        </w:rPr>
      </w:pPr>
    </w:p>
    <w:p w:rsidR="00842A6C" w:rsidRDefault="00842A6C" w:rsidP="00842A6C">
      <w:pPr>
        <w:ind w:firstLine="720"/>
        <w:jc w:val="both"/>
        <w:rPr>
          <w:sz w:val="28"/>
          <w:szCs w:val="28"/>
          <w:lang w:val="uk-UA"/>
        </w:rPr>
      </w:pPr>
      <w:r>
        <w:rPr>
          <w:sz w:val="28"/>
          <w:szCs w:val="28"/>
          <w:lang w:val="uk-UA"/>
        </w:rPr>
        <w:t xml:space="preserve">2. </w:t>
      </w:r>
      <w:r w:rsidR="00DB513E" w:rsidRPr="00842A6C">
        <w:rPr>
          <w:b/>
          <w:sz w:val="28"/>
          <w:szCs w:val="28"/>
          <w:lang w:val="uk-UA"/>
        </w:rPr>
        <w:t>Модульний контроль</w:t>
      </w:r>
      <w:r w:rsidR="00DB513E" w:rsidRPr="000643AF">
        <w:rPr>
          <w:sz w:val="28"/>
          <w:szCs w:val="28"/>
          <w:lang w:val="uk-UA"/>
        </w:rPr>
        <w:t xml:space="preserve"> – виконання контрольної роботи.</w:t>
      </w:r>
      <w:r>
        <w:rPr>
          <w:sz w:val="28"/>
          <w:szCs w:val="28"/>
          <w:lang w:val="uk-UA"/>
        </w:rPr>
        <w:t xml:space="preserve"> Модульний контроль здійснюється двічі  за семестр на </w:t>
      </w:r>
      <w:proofErr w:type="spellStart"/>
      <w:r>
        <w:rPr>
          <w:sz w:val="28"/>
          <w:szCs w:val="28"/>
          <w:lang w:val="uk-UA"/>
        </w:rPr>
        <w:t>модульно</w:t>
      </w:r>
      <w:proofErr w:type="spellEnd"/>
      <w:r>
        <w:rPr>
          <w:sz w:val="28"/>
          <w:szCs w:val="28"/>
          <w:lang w:val="uk-UA"/>
        </w:rPr>
        <w:t xml:space="preserve">-екзаменаційному тижні. </w:t>
      </w:r>
    </w:p>
    <w:p w:rsidR="00842A6C" w:rsidRDefault="00842A6C" w:rsidP="00842A6C">
      <w:pPr>
        <w:ind w:firstLine="720"/>
        <w:jc w:val="both"/>
        <w:rPr>
          <w:sz w:val="28"/>
          <w:szCs w:val="28"/>
          <w:lang w:val="uk-UA"/>
        </w:rPr>
      </w:pPr>
      <w:r>
        <w:rPr>
          <w:sz w:val="28"/>
          <w:szCs w:val="28"/>
          <w:lang w:val="uk-UA"/>
        </w:rPr>
        <w:t>Форми проведення модульного контролю:</w:t>
      </w:r>
    </w:p>
    <w:p w:rsidR="00842A6C" w:rsidRDefault="00842A6C" w:rsidP="008D6642">
      <w:pPr>
        <w:numPr>
          <w:ilvl w:val="0"/>
          <w:numId w:val="9"/>
        </w:numPr>
        <w:tabs>
          <w:tab w:val="clear" w:pos="360"/>
          <w:tab w:val="left" w:pos="0"/>
          <w:tab w:val="num" w:pos="1069"/>
        </w:tabs>
        <w:ind w:left="1069" w:firstLine="709"/>
        <w:jc w:val="both"/>
        <w:rPr>
          <w:sz w:val="28"/>
          <w:szCs w:val="28"/>
          <w:lang w:val="uk-UA"/>
        </w:rPr>
      </w:pPr>
      <w:r>
        <w:rPr>
          <w:sz w:val="28"/>
          <w:szCs w:val="28"/>
          <w:lang w:val="uk-UA"/>
        </w:rPr>
        <w:t>письмова контрольна робота;</w:t>
      </w:r>
    </w:p>
    <w:p w:rsidR="00842A6C" w:rsidRDefault="00842A6C" w:rsidP="008D6642">
      <w:pPr>
        <w:numPr>
          <w:ilvl w:val="0"/>
          <w:numId w:val="9"/>
        </w:numPr>
        <w:tabs>
          <w:tab w:val="clear" w:pos="360"/>
          <w:tab w:val="left" w:pos="0"/>
          <w:tab w:val="num" w:pos="1069"/>
        </w:tabs>
        <w:ind w:left="1069" w:firstLine="709"/>
        <w:jc w:val="both"/>
        <w:rPr>
          <w:sz w:val="28"/>
          <w:szCs w:val="28"/>
          <w:lang w:val="uk-UA"/>
        </w:rPr>
      </w:pPr>
      <w:r>
        <w:rPr>
          <w:sz w:val="28"/>
          <w:szCs w:val="28"/>
          <w:lang w:val="uk-UA"/>
        </w:rPr>
        <w:t>усно-письмова підсумкова робота.</w:t>
      </w:r>
    </w:p>
    <w:p w:rsidR="00842A6C" w:rsidRDefault="00842A6C" w:rsidP="00842A6C">
      <w:pPr>
        <w:tabs>
          <w:tab w:val="left" w:pos="0"/>
        </w:tabs>
        <w:ind w:firstLine="709"/>
        <w:jc w:val="both"/>
        <w:rPr>
          <w:sz w:val="28"/>
          <w:szCs w:val="28"/>
          <w:lang w:val="uk-UA"/>
        </w:rPr>
      </w:pPr>
      <w:r>
        <w:rPr>
          <w:sz w:val="28"/>
          <w:szCs w:val="28"/>
          <w:lang w:val="uk-UA"/>
        </w:rPr>
        <w:t xml:space="preserve">Склад завдань модульного контролю та їх структура визначаються лектором потоку з урахуванням форми навчання, особливостей спеціальності тощо. Тестовий контроль ґрунтується переважно на закритих тестах та нескладних розрахункових завданнях. До складу письмової модульної контрольної роботи, зважаючи на форму навчання, специфіку спеціальності, потоку, групи, ступінь підготовленості та активності групи, </w:t>
      </w:r>
      <w:r>
        <w:rPr>
          <w:sz w:val="28"/>
          <w:szCs w:val="28"/>
          <w:lang w:val="uk-UA"/>
        </w:rPr>
        <w:lastRenderedPageBreak/>
        <w:t>продемонстрованих на практичних заняттях, можуть включатися (у різній кількості та співвідношенні):</w:t>
      </w:r>
    </w:p>
    <w:p w:rsidR="00842A6C" w:rsidRDefault="00842A6C" w:rsidP="008D6642">
      <w:pPr>
        <w:numPr>
          <w:ilvl w:val="0"/>
          <w:numId w:val="10"/>
        </w:numPr>
        <w:ind w:left="0" w:firstLine="900"/>
        <w:jc w:val="both"/>
        <w:rPr>
          <w:sz w:val="28"/>
          <w:szCs w:val="28"/>
          <w:lang w:val="uk-UA"/>
        </w:rPr>
      </w:pPr>
      <w:r>
        <w:rPr>
          <w:sz w:val="28"/>
          <w:szCs w:val="28"/>
          <w:lang w:val="uk-UA"/>
        </w:rPr>
        <w:t>теоретичні запитання нормативного або проблемного характеру;</w:t>
      </w:r>
    </w:p>
    <w:p w:rsidR="00842A6C" w:rsidRDefault="00842A6C" w:rsidP="008D6642">
      <w:pPr>
        <w:numPr>
          <w:ilvl w:val="0"/>
          <w:numId w:val="10"/>
        </w:numPr>
        <w:ind w:left="0" w:firstLine="900"/>
        <w:jc w:val="both"/>
        <w:rPr>
          <w:sz w:val="28"/>
          <w:szCs w:val="28"/>
          <w:lang w:val="uk-UA"/>
        </w:rPr>
      </w:pPr>
      <w:r>
        <w:rPr>
          <w:sz w:val="28"/>
          <w:szCs w:val="28"/>
          <w:lang w:val="uk-UA"/>
        </w:rPr>
        <w:t>тестові завдання.</w:t>
      </w:r>
    </w:p>
    <w:p w:rsidR="00DB513E" w:rsidRDefault="00DB513E" w:rsidP="00842A6C">
      <w:pPr>
        <w:ind w:left="426"/>
        <w:jc w:val="both"/>
        <w:rPr>
          <w:sz w:val="28"/>
          <w:szCs w:val="28"/>
          <w:lang w:val="uk-UA"/>
        </w:rPr>
      </w:pPr>
    </w:p>
    <w:p w:rsidR="00842A6C" w:rsidRDefault="00842A6C" w:rsidP="00842A6C">
      <w:pPr>
        <w:pStyle w:val="a4"/>
        <w:rPr>
          <w:szCs w:val="28"/>
        </w:rPr>
      </w:pPr>
      <w:r>
        <w:rPr>
          <w:b/>
          <w:szCs w:val="28"/>
        </w:rPr>
        <w:t xml:space="preserve">3. </w:t>
      </w:r>
      <w:r w:rsidR="00DB513E" w:rsidRPr="00842A6C">
        <w:rPr>
          <w:b/>
          <w:szCs w:val="28"/>
        </w:rPr>
        <w:t>Підсумковий контроль</w:t>
      </w:r>
      <w:r w:rsidR="00DB513E" w:rsidRPr="00842A6C">
        <w:rPr>
          <w:szCs w:val="28"/>
        </w:rPr>
        <w:t xml:space="preserve"> –</w:t>
      </w:r>
      <w:r w:rsidRPr="00842A6C">
        <w:rPr>
          <w:szCs w:val="28"/>
        </w:rPr>
        <w:t xml:space="preserve"> </w:t>
      </w:r>
      <w:r w:rsidR="00DB513E" w:rsidRPr="00842A6C">
        <w:rPr>
          <w:szCs w:val="28"/>
        </w:rPr>
        <w:t>захист командного проекту</w:t>
      </w:r>
      <w:r w:rsidR="007F1B9F" w:rsidRPr="00842A6C">
        <w:rPr>
          <w:szCs w:val="28"/>
        </w:rPr>
        <w:t>, представленого</w:t>
      </w:r>
      <w:r w:rsidR="00DB513E" w:rsidRPr="00842A6C">
        <w:rPr>
          <w:szCs w:val="28"/>
        </w:rPr>
        <w:t xml:space="preserve"> </w:t>
      </w:r>
      <w:r w:rsidR="007F1B9F" w:rsidRPr="00842A6C">
        <w:rPr>
          <w:szCs w:val="28"/>
        </w:rPr>
        <w:t>у вигляді презентації</w:t>
      </w:r>
      <w:r w:rsidR="00DB513E" w:rsidRPr="00842A6C">
        <w:rPr>
          <w:szCs w:val="28"/>
        </w:rPr>
        <w:t>.</w:t>
      </w:r>
      <w:r>
        <w:rPr>
          <w:szCs w:val="28"/>
        </w:rPr>
        <w:t xml:space="preserve"> </w:t>
      </w:r>
      <w:r>
        <w:rPr>
          <w:b/>
          <w:szCs w:val="28"/>
        </w:rPr>
        <w:t>Завданням підсумкового контролю</w:t>
      </w:r>
      <w:r>
        <w:rPr>
          <w:szCs w:val="28"/>
        </w:rPr>
        <w:t xml:space="preserve"> є перевірка розуміння студентом програмного матеріалу в цілому, логіки та взаємозв’язків між окремими розділами, здатності творчого використання накопичених знань, уміння сформувати своє ставлення до певної проблеми навчальної дисципліни тощо.</w:t>
      </w:r>
    </w:p>
    <w:p w:rsidR="00842A6C" w:rsidRDefault="00842A6C" w:rsidP="00842A6C">
      <w:pPr>
        <w:ind w:firstLine="540"/>
        <w:jc w:val="both"/>
        <w:rPr>
          <w:b/>
          <w:bCs/>
          <w:noProof/>
          <w:sz w:val="28"/>
          <w:szCs w:val="28"/>
          <w:lang w:val="uk-UA"/>
        </w:rPr>
      </w:pPr>
      <w:r>
        <w:rPr>
          <w:noProof/>
          <w:sz w:val="28"/>
          <w:szCs w:val="28"/>
          <w:lang w:val="uk-UA"/>
        </w:rPr>
        <w:t xml:space="preserve">Підсумкова форма контролю – </w:t>
      </w:r>
      <w:r>
        <w:rPr>
          <w:b/>
          <w:noProof/>
          <w:sz w:val="28"/>
          <w:szCs w:val="28"/>
          <w:lang w:val="uk-UA"/>
        </w:rPr>
        <w:t>екзамен</w:t>
      </w:r>
      <w:r>
        <w:rPr>
          <w:noProof/>
          <w:sz w:val="28"/>
          <w:szCs w:val="28"/>
          <w:lang w:val="uk-UA"/>
        </w:rPr>
        <w:t>.</w:t>
      </w:r>
      <w:r>
        <w:rPr>
          <w:b/>
          <w:bCs/>
          <w:noProof/>
          <w:sz w:val="28"/>
          <w:szCs w:val="28"/>
          <w:lang w:val="uk-UA"/>
        </w:rPr>
        <w:t xml:space="preserve"> </w:t>
      </w:r>
    </w:p>
    <w:p w:rsidR="00842A6C" w:rsidRPr="004476D7" w:rsidRDefault="00842A6C" w:rsidP="00842A6C">
      <w:pPr>
        <w:ind w:firstLine="540"/>
        <w:jc w:val="both"/>
        <w:rPr>
          <w:b/>
          <w:bCs/>
          <w:noProof/>
          <w:sz w:val="28"/>
          <w:szCs w:val="28"/>
          <w:lang w:val="uk-UA"/>
        </w:rPr>
      </w:pPr>
      <w:r>
        <w:rPr>
          <w:sz w:val="28"/>
          <w:lang w:val="uk-UA"/>
        </w:rPr>
        <w:t>Метою проведення екзамену з курсу „Управління інформаційними технологіями” із застосуванням роботи в мікрогрупах є забезпечення практики та розвитку ефективних командних умінь та навичок критичного мислення у студентів, а також поглиблення практичних навиків роботи з інформаційними технологіями та комп</w:t>
      </w:r>
      <w:r w:rsidRPr="00527D1F">
        <w:rPr>
          <w:sz w:val="28"/>
          <w:lang w:val="uk-UA"/>
        </w:rPr>
        <w:t xml:space="preserve">’ютерною технікою, </w:t>
      </w:r>
      <w:r>
        <w:rPr>
          <w:sz w:val="28"/>
          <w:lang w:val="uk-UA"/>
        </w:rPr>
        <w:t>теоретичних та прикладних знань в галузі менеджменту через дискусії та навчання.</w:t>
      </w:r>
    </w:p>
    <w:p w:rsidR="00DB513E" w:rsidRPr="00842A6C" w:rsidRDefault="00DB513E" w:rsidP="00842A6C">
      <w:pPr>
        <w:pStyle w:val="ac"/>
        <w:ind w:left="567"/>
        <w:jc w:val="both"/>
        <w:rPr>
          <w:sz w:val="28"/>
          <w:szCs w:val="28"/>
          <w:lang w:val="uk-UA"/>
        </w:rPr>
      </w:pPr>
    </w:p>
    <w:p w:rsidR="00DB513E" w:rsidRPr="00DB513E" w:rsidRDefault="00DB513E">
      <w:pPr>
        <w:rPr>
          <w:b/>
          <w:noProof/>
          <w:sz w:val="28"/>
          <w:szCs w:val="28"/>
          <w:lang w:val="uk-UA"/>
        </w:rPr>
      </w:pPr>
    </w:p>
    <w:p w:rsidR="000E07D2" w:rsidRDefault="000E07D2" w:rsidP="000E07D2">
      <w:pPr>
        <w:ind w:firstLine="540"/>
        <w:jc w:val="both"/>
        <w:rPr>
          <w:noProof/>
          <w:sz w:val="28"/>
          <w:szCs w:val="28"/>
          <w:lang w:val="uk-UA"/>
        </w:rPr>
      </w:pPr>
    </w:p>
    <w:p w:rsidR="00603A16" w:rsidRPr="00027D69" w:rsidRDefault="00603A16" w:rsidP="00603A16">
      <w:pPr>
        <w:spacing w:line="360" w:lineRule="auto"/>
        <w:ind w:firstLine="720"/>
        <w:jc w:val="center"/>
        <w:rPr>
          <w:b/>
          <w:sz w:val="28"/>
          <w:szCs w:val="28"/>
          <w:lang w:val="uk-UA"/>
        </w:rPr>
      </w:pPr>
      <w:r>
        <w:rPr>
          <w:b/>
          <w:sz w:val="28"/>
          <w:szCs w:val="28"/>
          <w:lang w:val="uk-UA"/>
        </w:rPr>
        <w:t>11</w:t>
      </w:r>
      <w:r w:rsidRPr="00603A16">
        <w:rPr>
          <w:b/>
          <w:sz w:val="28"/>
          <w:szCs w:val="28"/>
          <w:lang w:val="uk-UA"/>
        </w:rPr>
        <w:t>. Критерії оцінювання навчальних досягнень студентів</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220"/>
        <w:gridCol w:w="2920"/>
        <w:gridCol w:w="1770"/>
        <w:gridCol w:w="1811"/>
      </w:tblGrid>
      <w:tr w:rsidR="00603A16" w:rsidRPr="004336AA" w:rsidTr="00DC649C">
        <w:trPr>
          <w:jc w:val="center"/>
        </w:trPr>
        <w:tc>
          <w:tcPr>
            <w:tcW w:w="1595" w:type="dxa"/>
            <w:vMerge w:val="restart"/>
            <w:vAlign w:val="center"/>
          </w:tcPr>
          <w:p w:rsidR="00603A16" w:rsidRPr="004336AA" w:rsidRDefault="00603A16" w:rsidP="00DC649C">
            <w:pPr>
              <w:ind w:right="-6"/>
              <w:jc w:val="center"/>
              <w:rPr>
                <w:rStyle w:val="14"/>
                <w:sz w:val="28"/>
                <w:szCs w:val="28"/>
              </w:rPr>
            </w:pPr>
            <w:r w:rsidRPr="004336AA">
              <w:rPr>
                <w:rStyle w:val="14"/>
                <w:sz w:val="28"/>
                <w:szCs w:val="28"/>
              </w:rPr>
              <w:t>Сума б</w:t>
            </w:r>
            <w:r w:rsidRPr="004336AA">
              <w:rPr>
                <w:rStyle w:val="14"/>
                <w:sz w:val="28"/>
                <w:szCs w:val="28"/>
              </w:rPr>
              <w:t>а</w:t>
            </w:r>
            <w:r w:rsidRPr="004336AA">
              <w:rPr>
                <w:rStyle w:val="14"/>
                <w:sz w:val="28"/>
                <w:szCs w:val="28"/>
              </w:rPr>
              <w:t>лів</w:t>
            </w:r>
          </w:p>
        </w:tc>
        <w:tc>
          <w:tcPr>
            <w:tcW w:w="1235" w:type="dxa"/>
            <w:vMerge w:val="restart"/>
            <w:vAlign w:val="center"/>
          </w:tcPr>
          <w:p w:rsidR="00603A16" w:rsidRPr="004336AA" w:rsidRDefault="00603A16" w:rsidP="00DC649C">
            <w:pPr>
              <w:ind w:right="-6"/>
              <w:jc w:val="center"/>
              <w:rPr>
                <w:rStyle w:val="14"/>
                <w:sz w:val="28"/>
                <w:szCs w:val="28"/>
              </w:rPr>
            </w:pPr>
            <w:r w:rsidRPr="004336AA">
              <w:rPr>
                <w:rStyle w:val="14"/>
                <w:sz w:val="28"/>
                <w:szCs w:val="28"/>
              </w:rPr>
              <w:t>Оцінка за</w:t>
            </w:r>
          </w:p>
          <w:p w:rsidR="00603A16" w:rsidRPr="004336AA" w:rsidRDefault="00603A16" w:rsidP="00DC649C">
            <w:pPr>
              <w:ind w:right="-6"/>
              <w:jc w:val="center"/>
              <w:rPr>
                <w:rStyle w:val="14"/>
                <w:sz w:val="28"/>
                <w:szCs w:val="28"/>
              </w:rPr>
            </w:pPr>
            <w:r w:rsidRPr="004336AA">
              <w:rPr>
                <w:rStyle w:val="14"/>
                <w:sz w:val="28"/>
                <w:szCs w:val="28"/>
              </w:rPr>
              <w:t>шкалою ECTS</w:t>
            </w:r>
          </w:p>
        </w:tc>
        <w:tc>
          <w:tcPr>
            <w:tcW w:w="3107" w:type="dxa"/>
            <w:vMerge w:val="restart"/>
            <w:vAlign w:val="center"/>
          </w:tcPr>
          <w:p w:rsidR="00603A16" w:rsidRPr="004336AA" w:rsidRDefault="00603A16" w:rsidP="00DC649C">
            <w:pPr>
              <w:ind w:right="-6"/>
              <w:jc w:val="center"/>
              <w:rPr>
                <w:rStyle w:val="14"/>
                <w:sz w:val="28"/>
                <w:szCs w:val="28"/>
              </w:rPr>
            </w:pPr>
            <w:r w:rsidRPr="004336AA">
              <w:rPr>
                <w:rStyle w:val="14"/>
                <w:sz w:val="28"/>
                <w:szCs w:val="28"/>
              </w:rPr>
              <w:t>Оцінка за бальною шкалою, що викори</w:t>
            </w:r>
            <w:r w:rsidRPr="004336AA">
              <w:rPr>
                <w:rStyle w:val="14"/>
                <w:sz w:val="28"/>
                <w:szCs w:val="28"/>
              </w:rPr>
              <w:t>с</w:t>
            </w:r>
            <w:r w:rsidRPr="004336AA">
              <w:rPr>
                <w:rStyle w:val="14"/>
                <w:sz w:val="28"/>
                <w:szCs w:val="28"/>
              </w:rPr>
              <w:t>товується в ХДУ</w:t>
            </w:r>
          </w:p>
        </w:tc>
        <w:tc>
          <w:tcPr>
            <w:tcW w:w="3195" w:type="dxa"/>
            <w:gridSpan w:val="2"/>
            <w:vAlign w:val="center"/>
          </w:tcPr>
          <w:p w:rsidR="00603A16" w:rsidRPr="004336AA" w:rsidRDefault="00603A16" w:rsidP="00DC649C">
            <w:pPr>
              <w:ind w:right="-6"/>
              <w:jc w:val="center"/>
              <w:rPr>
                <w:rStyle w:val="14"/>
                <w:sz w:val="28"/>
                <w:szCs w:val="28"/>
              </w:rPr>
            </w:pPr>
            <w:r w:rsidRPr="004336AA">
              <w:rPr>
                <w:rStyle w:val="14"/>
                <w:sz w:val="28"/>
                <w:szCs w:val="28"/>
              </w:rPr>
              <w:t>Оцінка за національною шкалою</w:t>
            </w:r>
          </w:p>
        </w:tc>
      </w:tr>
      <w:tr w:rsidR="00603A16" w:rsidRPr="004336AA" w:rsidTr="00DC649C">
        <w:trPr>
          <w:trHeight w:val="391"/>
          <w:jc w:val="center"/>
        </w:trPr>
        <w:tc>
          <w:tcPr>
            <w:tcW w:w="1595" w:type="dxa"/>
            <w:vMerge/>
            <w:vAlign w:val="center"/>
          </w:tcPr>
          <w:p w:rsidR="00603A16" w:rsidRPr="004336AA" w:rsidRDefault="00603A16" w:rsidP="00DC649C">
            <w:pPr>
              <w:ind w:right="-6"/>
              <w:jc w:val="center"/>
              <w:rPr>
                <w:rStyle w:val="14"/>
                <w:sz w:val="28"/>
                <w:szCs w:val="28"/>
              </w:rPr>
            </w:pPr>
          </w:p>
        </w:tc>
        <w:tc>
          <w:tcPr>
            <w:tcW w:w="1235" w:type="dxa"/>
            <w:vMerge/>
            <w:vAlign w:val="center"/>
          </w:tcPr>
          <w:p w:rsidR="00603A16" w:rsidRPr="004336AA" w:rsidRDefault="00603A16" w:rsidP="00DC649C">
            <w:pPr>
              <w:ind w:right="-6"/>
              <w:jc w:val="center"/>
              <w:rPr>
                <w:rStyle w:val="14"/>
                <w:sz w:val="28"/>
                <w:szCs w:val="28"/>
              </w:rPr>
            </w:pPr>
          </w:p>
        </w:tc>
        <w:tc>
          <w:tcPr>
            <w:tcW w:w="3107" w:type="dxa"/>
            <w:vMerge/>
            <w:vAlign w:val="center"/>
          </w:tcPr>
          <w:p w:rsidR="00603A16" w:rsidRPr="004336AA" w:rsidRDefault="00603A16" w:rsidP="00DC649C">
            <w:pPr>
              <w:ind w:right="-6"/>
              <w:jc w:val="center"/>
              <w:rPr>
                <w:rStyle w:val="14"/>
                <w:sz w:val="28"/>
                <w:szCs w:val="28"/>
              </w:rPr>
            </w:pPr>
          </w:p>
        </w:tc>
        <w:tc>
          <w:tcPr>
            <w:tcW w:w="1612" w:type="dxa"/>
            <w:vAlign w:val="center"/>
          </w:tcPr>
          <w:p w:rsidR="00603A16" w:rsidRPr="00027D69" w:rsidRDefault="00603A16" w:rsidP="00DC649C">
            <w:pPr>
              <w:ind w:right="-6"/>
              <w:jc w:val="center"/>
              <w:rPr>
                <w:rStyle w:val="14"/>
                <w:b/>
                <w:sz w:val="28"/>
                <w:szCs w:val="28"/>
              </w:rPr>
            </w:pPr>
            <w:r w:rsidRPr="00027D69">
              <w:rPr>
                <w:rStyle w:val="14"/>
                <w:b/>
                <w:sz w:val="28"/>
                <w:szCs w:val="28"/>
              </w:rPr>
              <w:t>екзамен</w:t>
            </w:r>
          </w:p>
        </w:tc>
        <w:tc>
          <w:tcPr>
            <w:tcW w:w="1583" w:type="dxa"/>
            <w:vAlign w:val="center"/>
          </w:tcPr>
          <w:p w:rsidR="00603A16" w:rsidRPr="004336AA" w:rsidRDefault="00603A16" w:rsidP="00DC649C">
            <w:pPr>
              <w:ind w:right="-6"/>
              <w:jc w:val="center"/>
              <w:rPr>
                <w:rStyle w:val="14"/>
                <w:sz w:val="28"/>
                <w:szCs w:val="28"/>
              </w:rPr>
            </w:pPr>
            <w:r w:rsidRPr="004336AA">
              <w:rPr>
                <w:rStyle w:val="14"/>
                <w:sz w:val="28"/>
                <w:szCs w:val="28"/>
              </w:rPr>
              <w:t>залік</w:t>
            </w:r>
          </w:p>
        </w:tc>
      </w:tr>
      <w:tr w:rsidR="00603A16" w:rsidRPr="004336AA" w:rsidTr="00DC649C">
        <w:trPr>
          <w:jc w:val="center"/>
        </w:trPr>
        <w:tc>
          <w:tcPr>
            <w:tcW w:w="1595" w:type="dxa"/>
          </w:tcPr>
          <w:p w:rsidR="00603A16" w:rsidRPr="004336AA" w:rsidRDefault="00603A16" w:rsidP="00DC649C">
            <w:pPr>
              <w:spacing w:line="360" w:lineRule="auto"/>
              <w:ind w:right="-5"/>
              <w:jc w:val="center"/>
              <w:rPr>
                <w:rStyle w:val="14"/>
                <w:sz w:val="28"/>
                <w:szCs w:val="28"/>
              </w:rPr>
            </w:pPr>
            <w:r w:rsidRPr="004336AA">
              <w:rPr>
                <w:rStyle w:val="14"/>
                <w:sz w:val="28"/>
                <w:szCs w:val="28"/>
              </w:rPr>
              <w:t>90-100</w:t>
            </w:r>
          </w:p>
        </w:tc>
        <w:tc>
          <w:tcPr>
            <w:tcW w:w="1235" w:type="dxa"/>
          </w:tcPr>
          <w:p w:rsidR="00603A16" w:rsidRPr="004336AA" w:rsidRDefault="00603A16" w:rsidP="00DC649C">
            <w:pPr>
              <w:spacing w:line="360" w:lineRule="auto"/>
              <w:ind w:right="-5"/>
              <w:jc w:val="center"/>
              <w:rPr>
                <w:rStyle w:val="14"/>
                <w:sz w:val="28"/>
                <w:szCs w:val="28"/>
              </w:rPr>
            </w:pPr>
            <w:r w:rsidRPr="004336AA">
              <w:rPr>
                <w:rStyle w:val="14"/>
                <w:sz w:val="28"/>
                <w:szCs w:val="28"/>
              </w:rPr>
              <w:t>A</w:t>
            </w:r>
          </w:p>
        </w:tc>
        <w:tc>
          <w:tcPr>
            <w:tcW w:w="3107" w:type="dxa"/>
          </w:tcPr>
          <w:p w:rsidR="00603A16" w:rsidRPr="004336AA" w:rsidRDefault="00603A16" w:rsidP="00DC649C">
            <w:pPr>
              <w:spacing w:line="360" w:lineRule="auto"/>
              <w:ind w:right="-5"/>
              <w:jc w:val="center"/>
              <w:rPr>
                <w:rStyle w:val="14"/>
                <w:sz w:val="28"/>
                <w:szCs w:val="28"/>
              </w:rPr>
            </w:pPr>
            <w:r w:rsidRPr="004336AA">
              <w:rPr>
                <w:rStyle w:val="14"/>
                <w:sz w:val="28"/>
                <w:szCs w:val="28"/>
              </w:rPr>
              <w:t>5</w:t>
            </w:r>
          </w:p>
        </w:tc>
        <w:tc>
          <w:tcPr>
            <w:tcW w:w="1612" w:type="dxa"/>
            <w:vAlign w:val="center"/>
          </w:tcPr>
          <w:p w:rsidR="00603A16" w:rsidRPr="004336AA" w:rsidRDefault="00603A16" w:rsidP="00DC649C">
            <w:pPr>
              <w:ind w:right="-5"/>
              <w:jc w:val="center"/>
              <w:rPr>
                <w:rStyle w:val="14"/>
                <w:sz w:val="28"/>
                <w:szCs w:val="28"/>
              </w:rPr>
            </w:pPr>
            <w:r w:rsidRPr="004336AA">
              <w:rPr>
                <w:rStyle w:val="14"/>
                <w:sz w:val="28"/>
                <w:szCs w:val="28"/>
              </w:rPr>
              <w:t>відмінно</w:t>
            </w:r>
          </w:p>
        </w:tc>
        <w:tc>
          <w:tcPr>
            <w:tcW w:w="1583" w:type="dxa"/>
            <w:vMerge w:val="restart"/>
            <w:vAlign w:val="center"/>
          </w:tcPr>
          <w:p w:rsidR="00603A16" w:rsidRPr="004336AA" w:rsidRDefault="00603A16" w:rsidP="00DC649C">
            <w:pPr>
              <w:ind w:right="-5"/>
              <w:jc w:val="center"/>
              <w:rPr>
                <w:rStyle w:val="14"/>
                <w:sz w:val="28"/>
                <w:szCs w:val="28"/>
              </w:rPr>
            </w:pPr>
            <w:r w:rsidRPr="004336AA">
              <w:rPr>
                <w:rStyle w:val="14"/>
                <w:sz w:val="28"/>
                <w:szCs w:val="28"/>
              </w:rPr>
              <w:t>зараховано</w:t>
            </w:r>
          </w:p>
        </w:tc>
      </w:tr>
      <w:tr w:rsidR="00603A16" w:rsidRPr="004336AA" w:rsidTr="00DC649C">
        <w:trPr>
          <w:jc w:val="center"/>
        </w:trPr>
        <w:tc>
          <w:tcPr>
            <w:tcW w:w="1595" w:type="dxa"/>
          </w:tcPr>
          <w:p w:rsidR="00603A16" w:rsidRPr="004336AA" w:rsidRDefault="00603A16" w:rsidP="00DC649C">
            <w:pPr>
              <w:spacing w:line="360" w:lineRule="auto"/>
              <w:ind w:right="-5"/>
              <w:jc w:val="center"/>
              <w:rPr>
                <w:rStyle w:val="14"/>
                <w:sz w:val="28"/>
                <w:szCs w:val="28"/>
              </w:rPr>
            </w:pPr>
            <w:r w:rsidRPr="004336AA">
              <w:rPr>
                <w:rStyle w:val="14"/>
                <w:sz w:val="28"/>
                <w:szCs w:val="28"/>
              </w:rPr>
              <w:t>82-89</w:t>
            </w:r>
          </w:p>
        </w:tc>
        <w:tc>
          <w:tcPr>
            <w:tcW w:w="1235" w:type="dxa"/>
          </w:tcPr>
          <w:p w:rsidR="00603A16" w:rsidRPr="004336AA" w:rsidRDefault="00603A16" w:rsidP="00DC649C">
            <w:pPr>
              <w:spacing w:line="360" w:lineRule="auto"/>
              <w:ind w:right="-5"/>
              <w:jc w:val="center"/>
              <w:rPr>
                <w:rStyle w:val="14"/>
                <w:sz w:val="28"/>
                <w:szCs w:val="28"/>
              </w:rPr>
            </w:pPr>
            <w:r w:rsidRPr="004336AA">
              <w:rPr>
                <w:rStyle w:val="14"/>
                <w:sz w:val="28"/>
                <w:szCs w:val="28"/>
              </w:rPr>
              <w:t>B</w:t>
            </w:r>
          </w:p>
        </w:tc>
        <w:tc>
          <w:tcPr>
            <w:tcW w:w="3107" w:type="dxa"/>
            <w:vMerge w:val="restart"/>
            <w:vAlign w:val="center"/>
          </w:tcPr>
          <w:p w:rsidR="00603A16" w:rsidRPr="004336AA" w:rsidRDefault="00603A16" w:rsidP="00DC649C">
            <w:pPr>
              <w:spacing w:line="360" w:lineRule="auto"/>
              <w:ind w:right="-5"/>
              <w:jc w:val="center"/>
              <w:rPr>
                <w:rStyle w:val="14"/>
                <w:sz w:val="28"/>
                <w:szCs w:val="28"/>
              </w:rPr>
            </w:pPr>
            <w:r w:rsidRPr="004336AA">
              <w:rPr>
                <w:rStyle w:val="14"/>
                <w:sz w:val="28"/>
                <w:szCs w:val="28"/>
              </w:rPr>
              <w:t>4</w:t>
            </w:r>
          </w:p>
        </w:tc>
        <w:tc>
          <w:tcPr>
            <w:tcW w:w="1612" w:type="dxa"/>
            <w:vMerge w:val="restart"/>
            <w:vAlign w:val="center"/>
          </w:tcPr>
          <w:p w:rsidR="00603A16" w:rsidRPr="004336AA" w:rsidRDefault="00603A16" w:rsidP="00DC649C">
            <w:pPr>
              <w:ind w:right="-5"/>
              <w:jc w:val="center"/>
              <w:rPr>
                <w:rStyle w:val="14"/>
                <w:sz w:val="28"/>
                <w:szCs w:val="28"/>
              </w:rPr>
            </w:pPr>
            <w:r w:rsidRPr="004336AA">
              <w:rPr>
                <w:rStyle w:val="14"/>
                <w:sz w:val="28"/>
                <w:szCs w:val="28"/>
              </w:rPr>
              <w:t>добре</w:t>
            </w:r>
          </w:p>
        </w:tc>
        <w:tc>
          <w:tcPr>
            <w:tcW w:w="1583" w:type="dxa"/>
            <w:vMerge/>
            <w:vAlign w:val="center"/>
          </w:tcPr>
          <w:p w:rsidR="00603A16" w:rsidRPr="004336AA" w:rsidRDefault="00603A16" w:rsidP="00DC649C">
            <w:pPr>
              <w:ind w:right="-5"/>
              <w:jc w:val="center"/>
              <w:rPr>
                <w:rStyle w:val="14"/>
                <w:sz w:val="28"/>
                <w:szCs w:val="28"/>
              </w:rPr>
            </w:pPr>
          </w:p>
        </w:tc>
      </w:tr>
      <w:tr w:rsidR="00603A16" w:rsidRPr="004336AA" w:rsidTr="00DC649C">
        <w:trPr>
          <w:jc w:val="center"/>
        </w:trPr>
        <w:tc>
          <w:tcPr>
            <w:tcW w:w="1595" w:type="dxa"/>
          </w:tcPr>
          <w:p w:rsidR="00603A16" w:rsidRPr="004336AA" w:rsidRDefault="00603A16" w:rsidP="00DC649C">
            <w:pPr>
              <w:spacing w:line="360" w:lineRule="auto"/>
              <w:ind w:right="-5"/>
              <w:jc w:val="center"/>
              <w:rPr>
                <w:rStyle w:val="14"/>
                <w:sz w:val="28"/>
                <w:szCs w:val="28"/>
              </w:rPr>
            </w:pPr>
            <w:r w:rsidRPr="004336AA">
              <w:rPr>
                <w:rStyle w:val="14"/>
                <w:sz w:val="28"/>
                <w:szCs w:val="28"/>
              </w:rPr>
              <w:t>74-81</w:t>
            </w:r>
          </w:p>
        </w:tc>
        <w:tc>
          <w:tcPr>
            <w:tcW w:w="1235" w:type="dxa"/>
          </w:tcPr>
          <w:p w:rsidR="00603A16" w:rsidRPr="004336AA" w:rsidRDefault="00603A16" w:rsidP="00DC649C">
            <w:pPr>
              <w:spacing w:line="360" w:lineRule="auto"/>
              <w:ind w:right="-5"/>
              <w:jc w:val="center"/>
              <w:rPr>
                <w:rStyle w:val="14"/>
                <w:sz w:val="28"/>
                <w:szCs w:val="28"/>
              </w:rPr>
            </w:pPr>
            <w:r w:rsidRPr="004336AA">
              <w:rPr>
                <w:rStyle w:val="14"/>
                <w:sz w:val="28"/>
                <w:szCs w:val="28"/>
              </w:rPr>
              <w:t>C</w:t>
            </w:r>
          </w:p>
        </w:tc>
        <w:tc>
          <w:tcPr>
            <w:tcW w:w="3107" w:type="dxa"/>
            <w:vMerge/>
          </w:tcPr>
          <w:p w:rsidR="00603A16" w:rsidRPr="004336AA" w:rsidRDefault="00603A16" w:rsidP="00DC649C">
            <w:pPr>
              <w:spacing w:line="360" w:lineRule="auto"/>
              <w:ind w:right="-5"/>
              <w:jc w:val="center"/>
              <w:rPr>
                <w:rStyle w:val="14"/>
                <w:sz w:val="28"/>
                <w:szCs w:val="28"/>
              </w:rPr>
            </w:pPr>
          </w:p>
        </w:tc>
        <w:tc>
          <w:tcPr>
            <w:tcW w:w="1612" w:type="dxa"/>
            <w:vMerge/>
            <w:vAlign w:val="center"/>
          </w:tcPr>
          <w:p w:rsidR="00603A16" w:rsidRPr="004336AA" w:rsidRDefault="00603A16" w:rsidP="00DC649C">
            <w:pPr>
              <w:ind w:right="-5"/>
              <w:jc w:val="center"/>
              <w:rPr>
                <w:rStyle w:val="14"/>
                <w:sz w:val="28"/>
                <w:szCs w:val="28"/>
              </w:rPr>
            </w:pPr>
          </w:p>
        </w:tc>
        <w:tc>
          <w:tcPr>
            <w:tcW w:w="1583" w:type="dxa"/>
            <w:vMerge/>
            <w:vAlign w:val="center"/>
          </w:tcPr>
          <w:p w:rsidR="00603A16" w:rsidRPr="004336AA" w:rsidRDefault="00603A16" w:rsidP="00DC649C">
            <w:pPr>
              <w:ind w:right="-5"/>
              <w:jc w:val="center"/>
              <w:rPr>
                <w:rStyle w:val="14"/>
                <w:sz w:val="28"/>
                <w:szCs w:val="28"/>
              </w:rPr>
            </w:pPr>
          </w:p>
        </w:tc>
      </w:tr>
      <w:tr w:rsidR="00603A16" w:rsidRPr="004336AA" w:rsidTr="00DC649C">
        <w:trPr>
          <w:jc w:val="center"/>
        </w:trPr>
        <w:tc>
          <w:tcPr>
            <w:tcW w:w="1595" w:type="dxa"/>
          </w:tcPr>
          <w:p w:rsidR="00603A16" w:rsidRPr="004336AA" w:rsidRDefault="00603A16" w:rsidP="00DC649C">
            <w:pPr>
              <w:spacing w:line="360" w:lineRule="auto"/>
              <w:ind w:right="-5"/>
              <w:jc w:val="center"/>
              <w:rPr>
                <w:rStyle w:val="14"/>
                <w:sz w:val="28"/>
                <w:szCs w:val="28"/>
              </w:rPr>
            </w:pPr>
            <w:r w:rsidRPr="004336AA">
              <w:rPr>
                <w:rStyle w:val="14"/>
                <w:sz w:val="28"/>
                <w:szCs w:val="28"/>
              </w:rPr>
              <w:t>64-73</w:t>
            </w:r>
          </w:p>
        </w:tc>
        <w:tc>
          <w:tcPr>
            <w:tcW w:w="1235" w:type="dxa"/>
          </w:tcPr>
          <w:p w:rsidR="00603A16" w:rsidRPr="004336AA" w:rsidRDefault="00603A16" w:rsidP="00DC649C">
            <w:pPr>
              <w:spacing w:line="360" w:lineRule="auto"/>
              <w:ind w:right="-5"/>
              <w:jc w:val="center"/>
              <w:rPr>
                <w:rStyle w:val="14"/>
                <w:sz w:val="28"/>
                <w:szCs w:val="28"/>
              </w:rPr>
            </w:pPr>
            <w:r w:rsidRPr="004336AA">
              <w:rPr>
                <w:rStyle w:val="14"/>
                <w:sz w:val="28"/>
                <w:szCs w:val="28"/>
              </w:rPr>
              <w:t>D</w:t>
            </w:r>
          </w:p>
        </w:tc>
        <w:tc>
          <w:tcPr>
            <w:tcW w:w="3107" w:type="dxa"/>
            <w:vMerge w:val="restart"/>
            <w:vAlign w:val="center"/>
          </w:tcPr>
          <w:p w:rsidR="00603A16" w:rsidRPr="004336AA" w:rsidRDefault="00603A16" w:rsidP="00DC649C">
            <w:pPr>
              <w:spacing w:line="360" w:lineRule="auto"/>
              <w:ind w:right="-5"/>
              <w:jc w:val="center"/>
              <w:rPr>
                <w:rStyle w:val="14"/>
                <w:sz w:val="28"/>
                <w:szCs w:val="28"/>
              </w:rPr>
            </w:pPr>
            <w:r w:rsidRPr="004336AA">
              <w:rPr>
                <w:rStyle w:val="14"/>
                <w:sz w:val="28"/>
                <w:szCs w:val="28"/>
              </w:rPr>
              <w:t>3</w:t>
            </w:r>
          </w:p>
        </w:tc>
        <w:tc>
          <w:tcPr>
            <w:tcW w:w="1612" w:type="dxa"/>
            <w:vMerge w:val="restart"/>
            <w:vAlign w:val="center"/>
          </w:tcPr>
          <w:p w:rsidR="00603A16" w:rsidRPr="004336AA" w:rsidRDefault="00603A16" w:rsidP="00DC649C">
            <w:pPr>
              <w:ind w:right="-5"/>
              <w:jc w:val="center"/>
              <w:rPr>
                <w:rStyle w:val="14"/>
                <w:sz w:val="28"/>
                <w:szCs w:val="28"/>
              </w:rPr>
            </w:pPr>
            <w:r w:rsidRPr="004336AA">
              <w:rPr>
                <w:rStyle w:val="14"/>
                <w:sz w:val="28"/>
                <w:szCs w:val="28"/>
              </w:rPr>
              <w:t>задовільно</w:t>
            </w:r>
          </w:p>
        </w:tc>
        <w:tc>
          <w:tcPr>
            <w:tcW w:w="1583" w:type="dxa"/>
            <w:vMerge/>
            <w:vAlign w:val="center"/>
          </w:tcPr>
          <w:p w:rsidR="00603A16" w:rsidRPr="004336AA" w:rsidRDefault="00603A16" w:rsidP="00DC649C">
            <w:pPr>
              <w:ind w:right="-5"/>
              <w:jc w:val="center"/>
              <w:rPr>
                <w:rStyle w:val="14"/>
                <w:sz w:val="28"/>
                <w:szCs w:val="28"/>
              </w:rPr>
            </w:pPr>
          </w:p>
        </w:tc>
      </w:tr>
      <w:tr w:rsidR="00603A16" w:rsidRPr="004336AA" w:rsidTr="00DC649C">
        <w:trPr>
          <w:jc w:val="center"/>
        </w:trPr>
        <w:tc>
          <w:tcPr>
            <w:tcW w:w="1595" w:type="dxa"/>
          </w:tcPr>
          <w:p w:rsidR="00603A16" w:rsidRPr="004336AA" w:rsidRDefault="00603A16" w:rsidP="00DC649C">
            <w:pPr>
              <w:spacing w:line="360" w:lineRule="auto"/>
              <w:ind w:right="-5"/>
              <w:jc w:val="center"/>
              <w:rPr>
                <w:rStyle w:val="14"/>
                <w:sz w:val="28"/>
                <w:szCs w:val="28"/>
              </w:rPr>
            </w:pPr>
            <w:r w:rsidRPr="004336AA">
              <w:rPr>
                <w:rStyle w:val="14"/>
                <w:sz w:val="28"/>
                <w:szCs w:val="28"/>
              </w:rPr>
              <w:t>60-63</w:t>
            </w:r>
          </w:p>
        </w:tc>
        <w:tc>
          <w:tcPr>
            <w:tcW w:w="1235" w:type="dxa"/>
          </w:tcPr>
          <w:p w:rsidR="00603A16" w:rsidRPr="004336AA" w:rsidRDefault="00603A16" w:rsidP="00DC649C">
            <w:pPr>
              <w:spacing w:line="360" w:lineRule="auto"/>
              <w:ind w:right="-5"/>
              <w:jc w:val="center"/>
              <w:rPr>
                <w:rStyle w:val="14"/>
                <w:sz w:val="28"/>
                <w:szCs w:val="28"/>
              </w:rPr>
            </w:pPr>
            <w:r w:rsidRPr="004336AA">
              <w:rPr>
                <w:rStyle w:val="14"/>
                <w:sz w:val="28"/>
                <w:szCs w:val="28"/>
              </w:rPr>
              <w:t>E</w:t>
            </w:r>
          </w:p>
        </w:tc>
        <w:tc>
          <w:tcPr>
            <w:tcW w:w="3107" w:type="dxa"/>
            <w:vMerge/>
          </w:tcPr>
          <w:p w:rsidR="00603A16" w:rsidRPr="004336AA" w:rsidRDefault="00603A16" w:rsidP="00DC649C">
            <w:pPr>
              <w:spacing w:line="360" w:lineRule="auto"/>
              <w:ind w:right="-5"/>
              <w:jc w:val="center"/>
              <w:rPr>
                <w:rStyle w:val="14"/>
                <w:sz w:val="28"/>
                <w:szCs w:val="28"/>
              </w:rPr>
            </w:pPr>
          </w:p>
        </w:tc>
        <w:tc>
          <w:tcPr>
            <w:tcW w:w="1612" w:type="dxa"/>
            <w:vMerge/>
            <w:vAlign w:val="center"/>
          </w:tcPr>
          <w:p w:rsidR="00603A16" w:rsidRPr="004336AA" w:rsidRDefault="00603A16" w:rsidP="00DC649C">
            <w:pPr>
              <w:ind w:right="-5"/>
              <w:jc w:val="center"/>
              <w:rPr>
                <w:rStyle w:val="14"/>
                <w:sz w:val="28"/>
                <w:szCs w:val="28"/>
              </w:rPr>
            </w:pPr>
          </w:p>
        </w:tc>
        <w:tc>
          <w:tcPr>
            <w:tcW w:w="1583" w:type="dxa"/>
            <w:vMerge/>
            <w:vAlign w:val="center"/>
          </w:tcPr>
          <w:p w:rsidR="00603A16" w:rsidRPr="004336AA" w:rsidRDefault="00603A16" w:rsidP="00DC649C">
            <w:pPr>
              <w:ind w:right="-5"/>
              <w:jc w:val="center"/>
              <w:rPr>
                <w:rStyle w:val="14"/>
                <w:sz w:val="28"/>
                <w:szCs w:val="28"/>
              </w:rPr>
            </w:pPr>
          </w:p>
        </w:tc>
      </w:tr>
      <w:tr w:rsidR="00603A16" w:rsidRPr="004336AA" w:rsidTr="00DC649C">
        <w:trPr>
          <w:jc w:val="center"/>
        </w:trPr>
        <w:tc>
          <w:tcPr>
            <w:tcW w:w="1595" w:type="dxa"/>
          </w:tcPr>
          <w:p w:rsidR="00603A16" w:rsidRPr="004336AA" w:rsidRDefault="00603A16" w:rsidP="00DC649C">
            <w:pPr>
              <w:spacing w:line="360" w:lineRule="auto"/>
              <w:ind w:right="-5"/>
              <w:jc w:val="center"/>
              <w:rPr>
                <w:rStyle w:val="14"/>
                <w:sz w:val="28"/>
                <w:szCs w:val="28"/>
              </w:rPr>
            </w:pPr>
            <w:r w:rsidRPr="004336AA">
              <w:rPr>
                <w:rStyle w:val="14"/>
                <w:sz w:val="28"/>
                <w:szCs w:val="28"/>
              </w:rPr>
              <w:t>35-59</w:t>
            </w:r>
          </w:p>
        </w:tc>
        <w:tc>
          <w:tcPr>
            <w:tcW w:w="1235" w:type="dxa"/>
          </w:tcPr>
          <w:p w:rsidR="00603A16" w:rsidRPr="004336AA" w:rsidRDefault="00603A16" w:rsidP="00DC649C">
            <w:pPr>
              <w:spacing w:line="360" w:lineRule="auto"/>
              <w:ind w:right="-5"/>
              <w:jc w:val="center"/>
              <w:rPr>
                <w:rStyle w:val="14"/>
                <w:sz w:val="28"/>
                <w:szCs w:val="28"/>
              </w:rPr>
            </w:pPr>
            <w:r w:rsidRPr="004336AA">
              <w:rPr>
                <w:rStyle w:val="14"/>
                <w:sz w:val="28"/>
                <w:szCs w:val="28"/>
              </w:rPr>
              <w:t>FX</w:t>
            </w:r>
          </w:p>
        </w:tc>
        <w:tc>
          <w:tcPr>
            <w:tcW w:w="3107" w:type="dxa"/>
          </w:tcPr>
          <w:p w:rsidR="00603A16" w:rsidRPr="004336AA" w:rsidRDefault="00603A16" w:rsidP="00DC649C">
            <w:pPr>
              <w:spacing w:line="360" w:lineRule="auto"/>
              <w:ind w:right="-5"/>
              <w:jc w:val="center"/>
              <w:rPr>
                <w:rStyle w:val="14"/>
                <w:sz w:val="28"/>
                <w:szCs w:val="28"/>
              </w:rPr>
            </w:pPr>
            <w:r w:rsidRPr="004336AA">
              <w:rPr>
                <w:rStyle w:val="14"/>
                <w:sz w:val="28"/>
                <w:szCs w:val="28"/>
              </w:rPr>
              <w:t>2</w:t>
            </w:r>
          </w:p>
        </w:tc>
        <w:tc>
          <w:tcPr>
            <w:tcW w:w="1612" w:type="dxa"/>
            <w:vAlign w:val="center"/>
          </w:tcPr>
          <w:p w:rsidR="00603A16" w:rsidRPr="004336AA" w:rsidRDefault="00603A16" w:rsidP="00DC649C">
            <w:pPr>
              <w:ind w:right="-5"/>
              <w:jc w:val="center"/>
              <w:rPr>
                <w:rStyle w:val="14"/>
                <w:sz w:val="28"/>
                <w:szCs w:val="28"/>
              </w:rPr>
            </w:pPr>
            <w:r w:rsidRPr="004336AA">
              <w:rPr>
                <w:rStyle w:val="14"/>
                <w:sz w:val="28"/>
                <w:szCs w:val="28"/>
              </w:rPr>
              <w:t>незадовільно</w:t>
            </w:r>
          </w:p>
        </w:tc>
        <w:tc>
          <w:tcPr>
            <w:tcW w:w="1583" w:type="dxa"/>
            <w:vAlign w:val="center"/>
          </w:tcPr>
          <w:p w:rsidR="00603A16" w:rsidRPr="004336AA" w:rsidRDefault="00603A16" w:rsidP="00DC649C">
            <w:pPr>
              <w:ind w:right="-5"/>
              <w:jc w:val="center"/>
              <w:rPr>
                <w:rStyle w:val="14"/>
                <w:sz w:val="28"/>
                <w:szCs w:val="28"/>
              </w:rPr>
            </w:pPr>
            <w:proofErr w:type="spellStart"/>
            <w:r w:rsidRPr="004336AA">
              <w:rPr>
                <w:rStyle w:val="14"/>
                <w:sz w:val="28"/>
                <w:szCs w:val="28"/>
              </w:rPr>
              <w:t>незараховано</w:t>
            </w:r>
            <w:proofErr w:type="spellEnd"/>
          </w:p>
        </w:tc>
      </w:tr>
    </w:tbl>
    <w:p w:rsidR="00603A16" w:rsidRPr="00027D69" w:rsidRDefault="00603A16" w:rsidP="00603A16">
      <w:pPr>
        <w:spacing w:line="360" w:lineRule="auto"/>
        <w:ind w:firstLine="720"/>
        <w:jc w:val="center"/>
        <w:rPr>
          <w:b/>
          <w:lang w:val="uk-UA"/>
        </w:rPr>
      </w:pPr>
    </w:p>
    <w:p w:rsidR="003360E1" w:rsidRPr="00842A6C" w:rsidRDefault="003360E1" w:rsidP="003360E1">
      <w:pPr>
        <w:jc w:val="center"/>
        <w:rPr>
          <w:b/>
          <w:bCs/>
          <w:color w:val="000000"/>
          <w:sz w:val="28"/>
          <w:szCs w:val="28"/>
          <w:lang w:val="uk-UA"/>
        </w:rPr>
      </w:pPr>
    </w:p>
    <w:p w:rsidR="00931661" w:rsidRDefault="00931661" w:rsidP="00931661">
      <w:pPr>
        <w:ind w:firstLine="540"/>
        <w:jc w:val="center"/>
        <w:rPr>
          <w:b/>
          <w:bCs/>
          <w:sz w:val="28"/>
          <w:szCs w:val="28"/>
          <w:lang w:val="uk-UA"/>
        </w:rPr>
      </w:pPr>
    </w:p>
    <w:p w:rsidR="00931661" w:rsidRDefault="00931661" w:rsidP="00931661">
      <w:pPr>
        <w:ind w:firstLine="540"/>
        <w:jc w:val="center"/>
        <w:rPr>
          <w:b/>
          <w:bCs/>
          <w:sz w:val="28"/>
          <w:szCs w:val="28"/>
          <w:lang w:val="uk-UA"/>
        </w:rPr>
      </w:pPr>
    </w:p>
    <w:p w:rsidR="00931661" w:rsidRPr="00A07ED1" w:rsidRDefault="004C25E2" w:rsidP="00A07ED1">
      <w:pPr>
        <w:rPr>
          <w:b/>
          <w:bCs/>
          <w:sz w:val="28"/>
          <w:szCs w:val="28"/>
          <w:lang w:val="uk-UA"/>
        </w:rPr>
      </w:pPr>
      <w:r w:rsidRPr="004C25E2">
        <w:rPr>
          <w:sz w:val="28"/>
          <w:szCs w:val="28"/>
          <w:lang w:val="uk-UA"/>
        </w:rPr>
        <w:br/>
      </w:r>
    </w:p>
    <w:p w:rsidR="00931661" w:rsidRPr="004C25E2" w:rsidRDefault="00931661" w:rsidP="00931661">
      <w:pPr>
        <w:spacing w:line="360" w:lineRule="auto"/>
        <w:jc w:val="center"/>
        <w:rPr>
          <w:lang w:val="uk-UA"/>
        </w:rPr>
      </w:pPr>
    </w:p>
    <w:p w:rsidR="006F40DC" w:rsidRPr="006F40DC" w:rsidRDefault="00931661" w:rsidP="00FA4006">
      <w:pPr>
        <w:tabs>
          <w:tab w:val="left" w:pos="468"/>
        </w:tabs>
        <w:spacing w:line="360" w:lineRule="auto"/>
        <w:jc w:val="center"/>
        <w:rPr>
          <w:sz w:val="28"/>
          <w:szCs w:val="28"/>
          <w:lang w:val="uk-UA"/>
        </w:rPr>
      </w:pPr>
      <w:r>
        <w:rPr>
          <w:b/>
          <w:sz w:val="28"/>
          <w:szCs w:val="28"/>
          <w:lang w:val="uk-UA"/>
        </w:rPr>
        <w:br w:type="page"/>
      </w:r>
    </w:p>
    <w:p w:rsidR="00381BA4" w:rsidRDefault="00381BA4" w:rsidP="00E1238A">
      <w:pPr>
        <w:jc w:val="center"/>
        <w:rPr>
          <w:sz w:val="28"/>
          <w:szCs w:val="28"/>
          <w:lang w:val="uk-UA"/>
        </w:rPr>
      </w:pPr>
    </w:p>
    <w:p w:rsidR="00931661" w:rsidRDefault="00603A16" w:rsidP="00E1238A">
      <w:pPr>
        <w:jc w:val="center"/>
        <w:rPr>
          <w:b/>
          <w:bCs/>
          <w:noProof/>
          <w:sz w:val="28"/>
          <w:lang w:val="uk-UA"/>
        </w:rPr>
      </w:pPr>
      <w:r>
        <w:rPr>
          <w:b/>
          <w:bCs/>
          <w:noProof/>
          <w:sz w:val="28"/>
          <w:lang w:val="uk-UA"/>
        </w:rPr>
        <w:t xml:space="preserve">12 </w:t>
      </w:r>
      <w:bookmarkStart w:id="2" w:name="_GoBack"/>
      <w:bookmarkEnd w:id="2"/>
      <w:r w:rsidR="00842A6C">
        <w:rPr>
          <w:b/>
          <w:bCs/>
          <w:noProof/>
          <w:sz w:val="28"/>
          <w:lang w:val="uk-UA"/>
        </w:rPr>
        <w:t xml:space="preserve"> Рекомендована </w:t>
      </w:r>
      <w:r w:rsidR="006F40DC">
        <w:rPr>
          <w:b/>
          <w:bCs/>
          <w:noProof/>
          <w:sz w:val="28"/>
          <w:lang w:val="uk-UA"/>
        </w:rPr>
        <w:t xml:space="preserve"> література</w:t>
      </w:r>
    </w:p>
    <w:p w:rsidR="00A07ED1" w:rsidRPr="00F26945" w:rsidRDefault="00A07ED1" w:rsidP="008D6642">
      <w:pPr>
        <w:pStyle w:val="a4"/>
        <w:numPr>
          <w:ilvl w:val="0"/>
          <w:numId w:val="2"/>
        </w:numPr>
        <w:tabs>
          <w:tab w:val="num" w:pos="900"/>
          <w:tab w:val="left" w:pos="1080"/>
        </w:tabs>
        <w:ind w:left="782" w:hanging="357"/>
        <w:rPr>
          <w:sz w:val="24"/>
        </w:rPr>
      </w:pPr>
      <w:proofErr w:type="spellStart"/>
      <w:r>
        <w:rPr>
          <w:sz w:val="24"/>
        </w:rPr>
        <w:t>Співаковський</w:t>
      </w:r>
      <w:proofErr w:type="spellEnd"/>
      <w:r>
        <w:rPr>
          <w:sz w:val="24"/>
        </w:rPr>
        <w:t xml:space="preserve"> О.В., </w:t>
      </w:r>
      <w:proofErr w:type="spellStart"/>
      <w:r>
        <w:rPr>
          <w:sz w:val="24"/>
        </w:rPr>
        <w:t>Самчинська</w:t>
      </w:r>
      <w:proofErr w:type="spellEnd"/>
      <w:r>
        <w:rPr>
          <w:sz w:val="24"/>
        </w:rPr>
        <w:t xml:space="preserve"> Я.Б., Алфьоров Є.А., Алфьорова Л.М.</w:t>
      </w:r>
      <w:r w:rsidRPr="00F26945">
        <w:rPr>
          <w:sz w:val="24"/>
        </w:rPr>
        <w:t xml:space="preserve"> Управління інформаційними технологіями </w:t>
      </w:r>
      <w:r>
        <w:rPr>
          <w:sz w:val="24"/>
        </w:rPr>
        <w:t>як стратегічним активом</w:t>
      </w:r>
      <w:r w:rsidRPr="00F26945">
        <w:rPr>
          <w:sz w:val="24"/>
        </w:rPr>
        <w:t>: [</w:t>
      </w:r>
      <w:proofErr w:type="spellStart"/>
      <w:r w:rsidRPr="00F26945">
        <w:rPr>
          <w:sz w:val="24"/>
        </w:rPr>
        <w:t>навч</w:t>
      </w:r>
      <w:proofErr w:type="spellEnd"/>
      <w:r w:rsidRPr="00F26945">
        <w:rPr>
          <w:sz w:val="24"/>
        </w:rPr>
        <w:t>.</w:t>
      </w:r>
      <w:r>
        <w:rPr>
          <w:sz w:val="24"/>
        </w:rPr>
        <w:t xml:space="preserve">-метод. </w:t>
      </w:r>
      <w:proofErr w:type="spellStart"/>
      <w:r>
        <w:rPr>
          <w:sz w:val="24"/>
        </w:rPr>
        <w:t>посіб</w:t>
      </w:r>
      <w:proofErr w:type="spellEnd"/>
      <w:r>
        <w:rPr>
          <w:sz w:val="24"/>
        </w:rPr>
        <w:t xml:space="preserve">.] /  за ред. проф. </w:t>
      </w:r>
      <w:proofErr w:type="spellStart"/>
      <w:r>
        <w:rPr>
          <w:sz w:val="24"/>
        </w:rPr>
        <w:t>О.В.Співаковського</w:t>
      </w:r>
      <w:proofErr w:type="spellEnd"/>
      <w:r w:rsidR="004F4480">
        <w:rPr>
          <w:sz w:val="24"/>
        </w:rPr>
        <w:t>. – Херсон: Айлант, 2014. – 396</w:t>
      </w:r>
      <w:r w:rsidRPr="00F26945">
        <w:rPr>
          <w:sz w:val="24"/>
        </w:rPr>
        <w:t xml:space="preserve"> с.</w:t>
      </w:r>
    </w:p>
    <w:p w:rsidR="00931661" w:rsidRPr="00F26945" w:rsidRDefault="00931661" w:rsidP="008D6642">
      <w:pPr>
        <w:pStyle w:val="a4"/>
        <w:numPr>
          <w:ilvl w:val="0"/>
          <w:numId w:val="2"/>
        </w:numPr>
        <w:tabs>
          <w:tab w:val="num" w:pos="900"/>
          <w:tab w:val="left" w:pos="1080"/>
        </w:tabs>
        <w:ind w:left="782" w:hanging="357"/>
        <w:rPr>
          <w:sz w:val="24"/>
        </w:rPr>
      </w:pPr>
      <w:proofErr w:type="spellStart"/>
      <w:r w:rsidRPr="00F26945">
        <w:rPr>
          <w:sz w:val="24"/>
        </w:rPr>
        <w:t>Співаковський</w:t>
      </w:r>
      <w:proofErr w:type="spellEnd"/>
      <w:r w:rsidRPr="00F26945">
        <w:rPr>
          <w:sz w:val="24"/>
        </w:rPr>
        <w:t xml:space="preserve"> О.В., Федорова Я.Б., Глущенко О.О., </w:t>
      </w:r>
      <w:proofErr w:type="spellStart"/>
      <w:r w:rsidRPr="00F26945">
        <w:rPr>
          <w:sz w:val="24"/>
        </w:rPr>
        <w:t>Кудас</w:t>
      </w:r>
      <w:proofErr w:type="spellEnd"/>
      <w:r w:rsidRPr="00F26945">
        <w:rPr>
          <w:sz w:val="24"/>
        </w:rPr>
        <w:t xml:space="preserve"> Н.А. Управління інформаційними технологіями вищих навчальних закладів: [</w:t>
      </w:r>
      <w:proofErr w:type="spellStart"/>
      <w:r w:rsidRPr="00F26945">
        <w:rPr>
          <w:sz w:val="24"/>
        </w:rPr>
        <w:t>навч</w:t>
      </w:r>
      <w:proofErr w:type="spellEnd"/>
      <w:r w:rsidRPr="00F26945">
        <w:rPr>
          <w:sz w:val="24"/>
        </w:rPr>
        <w:t xml:space="preserve">. </w:t>
      </w:r>
      <w:proofErr w:type="spellStart"/>
      <w:r w:rsidRPr="00F26945">
        <w:rPr>
          <w:sz w:val="24"/>
        </w:rPr>
        <w:t>посіб</w:t>
      </w:r>
      <w:proofErr w:type="spellEnd"/>
      <w:r w:rsidRPr="00F26945">
        <w:rPr>
          <w:sz w:val="24"/>
        </w:rPr>
        <w:t xml:space="preserve">.] /  [вид. третє, </w:t>
      </w:r>
      <w:proofErr w:type="spellStart"/>
      <w:r w:rsidRPr="00F26945">
        <w:rPr>
          <w:sz w:val="24"/>
        </w:rPr>
        <w:t>доп</w:t>
      </w:r>
      <w:proofErr w:type="spellEnd"/>
      <w:r w:rsidRPr="00F26945">
        <w:rPr>
          <w:sz w:val="24"/>
        </w:rPr>
        <w:t>.]. – Херсон: Айлант, 2010. – 302 с.</w:t>
      </w:r>
    </w:p>
    <w:p w:rsidR="00931661" w:rsidRDefault="00931661" w:rsidP="008D6642">
      <w:pPr>
        <w:numPr>
          <w:ilvl w:val="0"/>
          <w:numId w:val="2"/>
        </w:numPr>
        <w:jc w:val="both"/>
        <w:rPr>
          <w:lang w:val="uk-UA"/>
        </w:rPr>
      </w:pPr>
      <w:proofErr w:type="spellStart"/>
      <w:r>
        <w:rPr>
          <w:lang w:val="uk-UA"/>
        </w:rPr>
        <w:t>У</w:t>
      </w:r>
      <w:r w:rsidRPr="000E3CF8">
        <w:rPr>
          <w:lang w:val="uk-UA"/>
        </w:rPr>
        <w:t>эйл</w:t>
      </w:r>
      <w:proofErr w:type="spellEnd"/>
      <w:r w:rsidRPr="000E3CF8">
        <w:rPr>
          <w:lang w:val="uk-UA"/>
        </w:rPr>
        <w:t xml:space="preserve"> П. </w:t>
      </w:r>
      <w:proofErr w:type="spellStart"/>
      <w:r>
        <w:rPr>
          <w:lang w:val="uk-UA"/>
        </w:rPr>
        <w:t>Управление</w:t>
      </w:r>
      <w:proofErr w:type="spellEnd"/>
      <w:r>
        <w:rPr>
          <w:lang w:val="uk-UA"/>
        </w:rPr>
        <w:t xml:space="preserve"> ИТ: </w:t>
      </w:r>
      <w:proofErr w:type="spellStart"/>
      <w:r>
        <w:rPr>
          <w:lang w:val="uk-UA"/>
        </w:rPr>
        <w:t>опыт</w:t>
      </w:r>
      <w:proofErr w:type="spellEnd"/>
      <w:r>
        <w:rPr>
          <w:lang w:val="uk-UA"/>
        </w:rPr>
        <w:t xml:space="preserve"> </w:t>
      </w:r>
      <w:proofErr w:type="spellStart"/>
      <w:r>
        <w:rPr>
          <w:lang w:val="uk-UA"/>
        </w:rPr>
        <w:t>компаний-лидеров</w:t>
      </w:r>
      <w:proofErr w:type="spellEnd"/>
      <w:r>
        <w:rPr>
          <w:lang w:val="uk-UA"/>
        </w:rPr>
        <w:t xml:space="preserve">. </w:t>
      </w:r>
      <w:proofErr w:type="spellStart"/>
      <w:r>
        <w:rPr>
          <w:lang w:val="uk-UA"/>
        </w:rPr>
        <w:t>Как</w:t>
      </w:r>
      <w:proofErr w:type="spellEnd"/>
      <w:r>
        <w:rPr>
          <w:lang w:val="uk-UA"/>
        </w:rPr>
        <w:t xml:space="preserve"> </w:t>
      </w:r>
      <w:proofErr w:type="spellStart"/>
      <w:r>
        <w:rPr>
          <w:lang w:val="uk-UA"/>
        </w:rPr>
        <w:t>информационные</w:t>
      </w:r>
      <w:proofErr w:type="spellEnd"/>
      <w:r>
        <w:rPr>
          <w:lang w:val="uk-UA"/>
        </w:rPr>
        <w:t xml:space="preserve"> </w:t>
      </w:r>
      <w:proofErr w:type="spellStart"/>
      <w:r>
        <w:rPr>
          <w:lang w:val="uk-UA"/>
        </w:rPr>
        <w:t>технологии</w:t>
      </w:r>
      <w:proofErr w:type="spellEnd"/>
      <w:r>
        <w:rPr>
          <w:lang w:val="uk-UA"/>
        </w:rPr>
        <w:t xml:space="preserve"> </w:t>
      </w:r>
      <w:proofErr w:type="spellStart"/>
      <w:r>
        <w:rPr>
          <w:lang w:val="uk-UA"/>
        </w:rPr>
        <w:t>помогают</w:t>
      </w:r>
      <w:proofErr w:type="spellEnd"/>
      <w:r>
        <w:rPr>
          <w:lang w:val="uk-UA"/>
        </w:rPr>
        <w:t xml:space="preserve"> </w:t>
      </w:r>
      <w:proofErr w:type="spellStart"/>
      <w:r>
        <w:rPr>
          <w:lang w:val="uk-UA"/>
        </w:rPr>
        <w:t>достигать</w:t>
      </w:r>
      <w:proofErr w:type="spellEnd"/>
      <w:r>
        <w:rPr>
          <w:lang w:val="uk-UA"/>
        </w:rPr>
        <w:t xml:space="preserve"> </w:t>
      </w:r>
      <w:proofErr w:type="spellStart"/>
      <w:r>
        <w:rPr>
          <w:lang w:val="uk-UA"/>
        </w:rPr>
        <w:t>превосходных</w:t>
      </w:r>
      <w:proofErr w:type="spellEnd"/>
      <w:r>
        <w:rPr>
          <w:lang w:val="uk-UA"/>
        </w:rPr>
        <w:t xml:space="preserve"> </w:t>
      </w:r>
      <w:proofErr w:type="spellStart"/>
      <w:r>
        <w:rPr>
          <w:lang w:val="uk-UA"/>
        </w:rPr>
        <w:t>результатов</w:t>
      </w:r>
      <w:proofErr w:type="spellEnd"/>
      <w:r>
        <w:rPr>
          <w:lang w:val="uk-UA"/>
        </w:rPr>
        <w:t xml:space="preserve"> / </w:t>
      </w:r>
      <w:proofErr w:type="spellStart"/>
      <w:r>
        <w:rPr>
          <w:lang w:val="uk-UA"/>
        </w:rPr>
        <w:t>Питер</w:t>
      </w:r>
      <w:proofErr w:type="spellEnd"/>
      <w:r>
        <w:rPr>
          <w:lang w:val="uk-UA"/>
        </w:rPr>
        <w:t xml:space="preserve"> </w:t>
      </w:r>
      <w:proofErr w:type="spellStart"/>
      <w:r>
        <w:rPr>
          <w:lang w:val="uk-UA"/>
        </w:rPr>
        <w:t>Уэйл</w:t>
      </w:r>
      <w:proofErr w:type="spellEnd"/>
      <w:r>
        <w:rPr>
          <w:lang w:val="uk-UA"/>
        </w:rPr>
        <w:t xml:space="preserve">, </w:t>
      </w:r>
      <w:proofErr w:type="spellStart"/>
      <w:r>
        <w:rPr>
          <w:lang w:val="uk-UA"/>
        </w:rPr>
        <w:t>Джинн</w:t>
      </w:r>
      <w:proofErr w:type="spellEnd"/>
      <w:r>
        <w:rPr>
          <w:lang w:val="uk-UA"/>
        </w:rPr>
        <w:t xml:space="preserve"> У. Росс. – </w:t>
      </w:r>
      <w:proofErr w:type="spellStart"/>
      <w:r>
        <w:rPr>
          <w:lang w:val="uk-UA"/>
        </w:rPr>
        <w:t>пер.с</w:t>
      </w:r>
      <w:proofErr w:type="spellEnd"/>
      <w:r>
        <w:rPr>
          <w:lang w:val="uk-UA"/>
        </w:rPr>
        <w:t xml:space="preserve"> </w:t>
      </w:r>
      <w:proofErr w:type="spellStart"/>
      <w:r>
        <w:rPr>
          <w:lang w:val="uk-UA"/>
        </w:rPr>
        <w:t>англ</w:t>
      </w:r>
      <w:proofErr w:type="spellEnd"/>
      <w:r>
        <w:rPr>
          <w:lang w:val="uk-UA"/>
        </w:rPr>
        <w:t xml:space="preserve">. – М.: </w:t>
      </w:r>
      <w:proofErr w:type="spellStart"/>
      <w:r>
        <w:rPr>
          <w:lang w:val="uk-UA"/>
        </w:rPr>
        <w:t>Альпина</w:t>
      </w:r>
      <w:proofErr w:type="spellEnd"/>
      <w:r>
        <w:rPr>
          <w:lang w:val="uk-UA"/>
        </w:rPr>
        <w:t xml:space="preserve"> </w:t>
      </w:r>
      <w:proofErr w:type="spellStart"/>
      <w:r>
        <w:rPr>
          <w:lang w:val="uk-UA"/>
        </w:rPr>
        <w:t>Бизнес</w:t>
      </w:r>
      <w:proofErr w:type="spellEnd"/>
      <w:r>
        <w:rPr>
          <w:lang w:val="uk-UA"/>
        </w:rPr>
        <w:t xml:space="preserve"> Букс, 2005. – 293 с.</w:t>
      </w:r>
    </w:p>
    <w:p w:rsidR="00931661" w:rsidRPr="00F26945" w:rsidRDefault="00931661" w:rsidP="008D6642">
      <w:pPr>
        <w:pStyle w:val="a4"/>
        <w:widowControl w:val="0"/>
        <w:numPr>
          <w:ilvl w:val="0"/>
          <w:numId w:val="2"/>
        </w:numPr>
        <w:tabs>
          <w:tab w:val="num" w:pos="900"/>
          <w:tab w:val="left" w:pos="1080"/>
        </w:tabs>
        <w:adjustRightInd w:val="0"/>
        <w:ind w:left="782" w:hanging="357"/>
        <w:textAlignment w:val="baseline"/>
        <w:rPr>
          <w:sz w:val="24"/>
        </w:rPr>
      </w:pPr>
      <w:proofErr w:type="spellStart"/>
      <w:r w:rsidRPr="00F26945">
        <w:rPr>
          <w:sz w:val="24"/>
        </w:rPr>
        <w:t>Івахненков</w:t>
      </w:r>
      <w:proofErr w:type="spellEnd"/>
      <w:r w:rsidRPr="00F26945">
        <w:rPr>
          <w:sz w:val="24"/>
        </w:rPr>
        <w:t xml:space="preserve"> С.В. Інформаційні технології в організації бухгалтерського обліку та аудиту: [</w:t>
      </w:r>
      <w:proofErr w:type="spellStart"/>
      <w:r w:rsidRPr="00F26945">
        <w:rPr>
          <w:sz w:val="24"/>
        </w:rPr>
        <w:t>навч</w:t>
      </w:r>
      <w:proofErr w:type="spellEnd"/>
      <w:r w:rsidRPr="00F26945">
        <w:rPr>
          <w:sz w:val="24"/>
        </w:rPr>
        <w:t xml:space="preserve">. </w:t>
      </w:r>
      <w:proofErr w:type="spellStart"/>
      <w:r w:rsidRPr="00F26945">
        <w:rPr>
          <w:sz w:val="24"/>
        </w:rPr>
        <w:t>посіб</w:t>
      </w:r>
      <w:proofErr w:type="spellEnd"/>
      <w:r w:rsidRPr="00F26945">
        <w:rPr>
          <w:sz w:val="24"/>
        </w:rPr>
        <w:t xml:space="preserve">.] / С. В. </w:t>
      </w:r>
      <w:proofErr w:type="spellStart"/>
      <w:r w:rsidRPr="00F26945">
        <w:rPr>
          <w:sz w:val="24"/>
        </w:rPr>
        <w:t>Івахненков</w:t>
      </w:r>
      <w:proofErr w:type="spellEnd"/>
      <w:r w:rsidRPr="00F26945">
        <w:rPr>
          <w:sz w:val="24"/>
        </w:rPr>
        <w:t xml:space="preserve">. – [2-ге вид., </w:t>
      </w:r>
      <w:proofErr w:type="spellStart"/>
      <w:r w:rsidRPr="00F26945">
        <w:rPr>
          <w:sz w:val="24"/>
        </w:rPr>
        <w:t>випр</w:t>
      </w:r>
      <w:proofErr w:type="spellEnd"/>
      <w:r w:rsidRPr="00F26945">
        <w:rPr>
          <w:sz w:val="24"/>
        </w:rPr>
        <w:t xml:space="preserve">.]. – К.: Знання, 2004. – 348 с. </w:t>
      </w:r>
    </w:p>
    <w:p w:rsidR="00931661" w:rsidRPr="00F26945" w:rsidRDefault="00931661" w:rsidP="008D6642">
      <w:pPr>
        <w:pStyle w:val="a4"/>
        <w:widowControl w:val="0"/>
        <w:numPr>
          <w:ilvl w:val="0"/>
          <w:numId w:val="2"/>
        </w:numPr>
        <w:tabs>
          <w:tab w:val="num" w:pos="900"/>
          <w:tab w:val="left" w:pos="1080"/>
        </w:tabs>
        <w:adjustRightInd w:val="0"/>
        <w:ind w:left="782" w:hanging="357"/>
        <w:textAlignment w:val="baseline"/>
        <w:rPr>
          <w:sz w:val="24"/>
        </w:rPr>
      </w:pPr>
      <w:r w:rsidRPr="00F26945">
        <w:rPr>
          <w:sz w:val="24"/>
        </w:rPr>
        <w:t>Інформаційні системи і технології в обліку: [</w:t>
      </w:r>
      <w:proofErr w:type="spellStart"/>
      <w:r w:rsidRPr="00F26945">
        <w:rPr>
          <w:sz w:val="24"/>
        </w:rPr>
        <w:t>навч</w:t>
      </w:r>
      <w:proofErr w:type="spellEnd"/>
      <w:r w:rsidRPr="00F26945">
        <w:rPr>
          <w:sz w:val="24"/>
        </w:rPr>
        <w:t xml:space="preserve">. </w:t>
      </w:r>
      <w:proofErr w:type="spellStart"/>
      <w:r w:rsidRPr="00F26945">
        <w:rPr>
          <w:sz w:val="24"/>
        </w:rPr>
        <w:t>посіб</w:t>
      </w:r>
      <w:proofErr w:type="spellEnd"/>
      <w:r w:rsidRPr="00F26945">
        <w:rPr>
          <w:sz w:val="24"/>
        </w:rPr>
        <w:t xml:space="preserve">.] /  </w:t>
      </w:r>
      <w:proofErr w:type="spellStart"/>
      <w:r w:rsidRPr="00F26945">
        <w:rPr>
          <w:sz w:val="24"/>
        </w:rPr>
        <w:t>Шквір</w:t>
      </w:r>
      <w:proofErr w:type="spellEnd"/>
      <w:r w:rsidRPr="00F26945">
        <w:rPr>
          <w:sz w:val="24"/>
        </w:rPr>
        <w:t xml:space="preserve"> В.Д., Загородній А.Г., Височан О.С. – Львів: Видавництво Національного ун-ту “Львівська політехніка”, 2003. – 268 с. </w:t>
      </w:r>
    </w:p>
    <w:p w:rsidR="00931661" w:rsidRPr="00F26945" w:rsidRDefault="00931661" w:rsidP="008D6642">
      <w:pPr>
        <w:numPr>
          <w:ilvl w:val="0"/>
          <w:numId w:val="2"/>
        </w:numPr>
        <w:ind w:left="782" w:hanging="357"/>
        <w:jc w:val="both"/>
        <w:rPr>
          <w:lang w:val="uk-UA"/>
        </w:rPr>
      </w:pPr>
      <w:r w:rsidRPr="00F26945">
        <w:rPr>
          <w:lang w:val="uk-UA"/>
        </w:rPr>
        <w:t>Інформаційні системи і технології в економіці:[</w:t>
      </w:r>
      <w:proofErr w:type="spellStart"/>
      <w:r w:rsidRPr="00F26945">
        <w:rPr>
          <w:lang w:val="uk-UA"/>
        </w:rPr>
        <w:t>посіб</w:t>
      </w:r>
      <w:proofErr w:type="spellEnd"/>
      <w:r w:rsidRPr="00F26945">
        <w:rPr>
          <w:lang w:val="uk-UA"/>
        </w:rPr>
        <w:t>.]/ [В.С. Пономаренко, Р.К. Бутова, І.В. Журавльова та ін.]; за ред.  В.С. Пономаренка. – К.: Видавничий центр «Академія», 2002. – 542с. – (Серія «Альма-матер»).</w:t>
      </w:r>
    </w:p>
    <w:p w:rsidR="00931661" w:rsidRPr="00F26945" w:rsidRDefault="00931661" w:rsidP="008D6642">
      <w:pPr>
        <w:pStyle w:val="a4"/>
        <w:widowControl w:val="0"/>
        <w:numPr>
          <w:ilvl w:val="0"/>
          <w:numId w:val="2"/>
        </w:numPr>
        <w:tabs>
          <w:tab w:val="num" w:pos="900"/>
          <w:tab w:val="left" w:pos="1080"/>
        </w:tabs>
        <w:adjustRightInd w:val="0"/>
        <w:ind w:left="782" w:hanging="357"/>
        <w:textAlignment w:val="baseline"/>
        <w:rPr>
          <w:sz w:val="24"/>
        </w:rPr>
      </w:pPr>
      <w:r w:rsidRPr="00F26945">
        <w:rPr>
          <w:sz w:val="24"/>
        </w:rPr>
        <w:t xml:space="preserve">Електронна комерція: </w:t>
      </w:r>
      <w:r w:rsidRPr="00F26945">
        <w:rPr>
          <w:sz w:val="24"/>
          <w:lang w:val="ru-RU"/>
        </w:rPr>
        <w:t>[</w:t>
      </w:r>
      <w:proofErr w:type="spellStart"/>
      <w:r w:rsidRPr="00F26945">
        <w:rPr>
          <w:sz w:val="24"/>
        </w:rPr>
        <w:t>навч</w:t>
      </w:r>
      <w:proofErr w:type="spellEnd"/>
      <w:r w:rsidRPr="00F26945">
        <w:rPr>
          <w:sz w:val="24"/>
        </w:rPr>
        <w:t xml:space="preserve">. </w:t>
      </w:r>
      <w:proofErr w:type="spellStart"/>
      <w:r w:rsidRPr="00F26945">
        <w:rPr>
          <w:sz w:val="24"/>
        </w:rPr>
        <w:t>посіб</w:t>
      </w:r>
      <w:proofErr w:type="spellEnd"/>
      <w:r w:rsidRPr="00F26945">
        <w:rPr>
          <w:sz w:val="24"/>
        </w:rPr>
        <w:t>.</w:t>
      </w:r>
      <w:r w:rsidRPr="00F26945">
        <w:rPr>
          <w:sz w:val="24"/>
          <w:lang w:val="ru-RU"/>
        </w:rPr>
        <w:t>]</w:t>
      </w:r>
      <w:r w:rsidRPr="00F26945">
        <w:rPr>
          <w:sz w:val="24"/>
        </w:rPr>
        <w:t xml:space="preserve"> / </w:t>
      </w:r>
      <w:r w:rsidRPr="00F26945">
        <w:rPr>
          <w:sz w:val="24"/>
          <w:lang w:val="ru-RU"/>
        </w:rPr>
        <w:t>[</w:t>
      </w:r>
      <w:r w:rsidRPr="00F26945">
        <w:rPr>
          <w:sz w:val="24"/>
        </w:rPr>
        <w:t>А.М. Береза, І.А. Козак,</w:t>
      </w:r>
      <w:r w:rsidRPr="00F26945">
        <w:rPr>
          <w:sz w:val="24"/>
          <w:lang w:val="ru-RU"/>
        </w:rPr>
        <w:t xml:space="preserve"> </w:t>
      </w:r>
      <w:r w:rsidRPr="00F26945">
        <w:rPr>
          <w:sz w:val="24"/>
        </w:rPr>
        <w:t>Ф.А. Левченко та ін.</w:t>
      </w:r>
      <w:r w:rsidRPr="00F26945">
        <w:rPr>
          <w:sz w:val="24"/>
          <w:lang w:val="ru-RU"/>
        </w:rPr>
        <w:t>].</w:t>
      </w:r>
      <w:r w:rsidRPr="00F26945">
        <w:rPr>
          <w:sz w:val="24"/>
        </w:rPr>
        <w:t xml:space="preserve"> – К.: КНЕУ, 2002. – 326</w:t>
      </w:r>
      <w:r w:rsidRPr="00F26945">
        <w:rPr>
          <w:sz w:val="24"/>
          <w:lang w:val="ru-RU"/>
        </w:rPr>
        <w:t xml:space="preserve"> </w:t>
      </w:r>
      <w:r w:rsidRPr="00F26945">
        <w:rPr>
          <w:sz w:val="24"/>
        </w:rPr>
        <w:t>с.</w:t>
      </w:r>
    </w:p>
    <w:p w:rsidR="00931661" w:rsidRPr="005A70B9" w:rsidRDefault="00931661" w:rsidP="008D6642">
      <w:pPr>
        <w:numPr>
          <w:ilvl w:val="0"/>
          <w:numId w:val="2"/>
        </w:numPr>
        <w:jc w:val="both"/>
        <w:rPr>
          <w:lang w:val="uk-UA"/>
        </w:rPr>
      </w:pPr>
      <w:r w:rsidRPr="005A70B9">
        <w:rPr>
          <w:lang w:val="uk-UA"/>
        </w:rPr>
        <w:t xml:space="preserve">Бєляєв Ю.І, </w:t>
      </w:r>
      <w:proofErr w:type="spellStart"/>
      <w:r w:rsidRPr="005A70B9">
        <w:rPr>
          <w:lang w:val="uk-UA"/>
        </w:rPr>
        <w:t>Співаковський</w:t>
      </w:r>
      <w:proofErr w:type="spellEnd"/>
      <w:r w:rsidRPr="005A70B9">
        <w:rPr>
          <w:lang w:val="uk-UA"/>
        </w:rPr>
        <w:t xml:space="preserve"> О.В. </w:t>
      </w:r>
      <w:bookmarkStart w:id="3" w:name="_Toc498923852"/>
      <w:r w:rsidRPr="005A70B9">
        <w:rPr>
          <w:lang w:val="uk-UA"/>
        </w:rPr>
        <w:t>Підсумки створення інформаційно-аналітичної системи в Херсонському державному педагогічному університеті.</w:t>
      </w:r>
      <w:bookmarkEnd w:id="3"/>
      <w:r w:rsidRPr="005A70B9">
        <w:rPr>
          <w:lang w:val="uk-UA"/>
        </w:rPr>
        <w:t xml:space="preserve"> – Інформаційна інфраструктура вищих закладів освіти, Т.1, Херсонський державний педагогічний університет, Херсон, 2000 р., с. 1 – 5.</w:t>
      </w:r>
    </w:p>
    <w:p w:rsidR="00931661" w:rsidRPr="008143C7" w:rsidRDefault="00931661" w:rsidP="008D6642">
      <w:pPr>
        <w:numPr>
          <w:ilvl w:val="0"/>
          <w:numId w:val="2"/>
        </w:numPr>
        <w:jc w:val="both"/>
      </w:pPr>
      <w:proofErr w:type="spellStart"/>
      <w:r w:rsidRPr="008143C7">
        <w:t>Гуржий</w:t>
      </w:r>
      <w:proofErr w:type="spellEnd"/>
      <w:r w:rsidRPr="008143C7">
        <w:t xml:space="preserve"> А.Н., Кривцов В.С., Кулик А.С., Мирная Е.В., </w:t>
      </w:r>
      <w:proofErr w:type="spellStart"/>
      <w:r w:rsidRPr="008143C7">
        <w:t>Нечипорук</w:t>
      </w:r>
      <w:proofErr w:type="spellEnd"/>
      <w:r w:rsidRPr="008143C7">
        <w:t xml:space="preserve"> Н.В., Чухрай А.Г. Информационно-аналитические модели управления техническими высшими учебными заведениями. – Харьков: Нац. </w:t>
      </w:r>
      <w:proofErr w:type="spellStart"/>
      <w:r w:rsidRPr="008143C7">
        <w:t>аэрокосм</w:t>
      </w:r>
      <w:proofErr w:type="spellEnd"/>
      <w:proofErr w:type="gramStart"/>
      <w:r w:rsidRPr="008143C7">
        <w:t>. ун</w:t>
      </w:r>
      <w:proofErr w:type="gramEnd"/>
      <w:r w:rsidRPr="008143C7">
        <w:t>-т «Харьковский авиационный институт», 2004. – 387 с.</w:t>
      </w:r>
    </w:p>
    <w:p w:rsidR="006F40DC" w:rsidRPr="006F40DC" w:rsidRDefault="00842A6C" w:rsidP="006F40DC">
      <w:pPr>
        <w:ind w:left="786"/>
        <w:jc w:val="center"/>
        <w:rPr>
          <w:b/>
          <w:sz w:val="28"/>
          <w:szCs w:val="28"/>
          <w:lang w:val="uk-UA"/>
        </w:rPr>
      </w:pPr>
      <w:r>
        <w:rPr>
          <w:b/>
          <w:sz w:val="28"/>
          <w:szCs w:val="28"/>
          <w:lang w:val="uk-UA"/>
        </w:rPr>
        <w:t>Допоміжна</w:t>
      </w:r>
      <w:r w:rsidR="006F40DC" w:rsidRPr="006F40DC">
        <w:rPr>
          <w:b/>
          <w:sz w:val="28"/>
          <w:szCs w:val="28"/>
          <w:lang w:val="uk-UA"/>
        </w:rPr>
        <w:t xml:space="preserve"> література</w:t>
      </w:r>
    </w:p>
    <w:p w:rsidR="00665B65" w:rsidRPr="008143C7" w:rsidRDefault="00665B65" w:rsidP="008D6642">
      <w:pPr>
        <w:numPr>
          <w:ilvl w:val="0"/>
          <w:numId w:val="2"/>
        </w:numPr>
        <w:jc w:val="both"/>
      </w:pPr>
      <w:proofErr w:type="spellStart"/>
      <w:r w:rsidRPr="008143C7">
        <w:t>Гуржий</w:t>
      </w:r>
      <w:proofErr w:type="spellEnd"/>
      <w:r w:rsidRPr="008143C7">
        <w:t xml:space="preserve"> А.Н., Кривцов В.С., Кулик А.С., Мирная Е.В., </w:t>
      </w:r>
      <w:proofErr w:type="spellStart"/>
      <w:r w:rsidRPr="008143C7">
        <w:t>Нечипорук</w:t>
      </w:r>
      <w:proofErr w:type="spellEnd"/>
      <w:r w:rsidRPr="008143C7">
        <w:t xml:space="preserve"> Н.В., Чухрай А.Г. Информационно-аналитические модели управления техническими высшими учебными заведениями. – Харьков: Нац. </w:t>
      </w:r>
      <w:proofErr w:type="spellStart"/>
      <w:r w:rsidRPr="008143C7">
        <w:t>аэрокосм</w:t>
      </w:r>
      <w:proofErr w:type="spellEnd"/>
      <w:proofErr w:type="gramStart"/>
      <w:r w:rsidRPr="008143C7">
        <w:t>. ун</w:t>
      </w:r>
      <w:proofErr w:type="gramEnd"/>
      <w:r w:rsidRPr="008143C7">
        <w:t>-т «Харьковский авиационный институт», 2004. – 387 с.</w:t>
      </w:r>
    </w:p>
    <w:p w:rsidR="00665B65" w:rsidRPr="008143C7" w:rsidRDefault="00665B65" w:rsidP="008D6642">
      <w:pPr>
        <w:numPr>
          <w:ilvl w:val="0"/>
          <w:numId w:val="2"/>
        </w:numPr>
        <w:jc w:val="both"/>
      </w:pPr>
      <w:r w:rsidRPr="008143C7">
        <w:t xml:space="preserve">Закон </w:t>
      </w:r>
      <w:proofErr w:type="spellStart"/>
      <w:r w:rsidRPr="008143C7">
        <w:t>України</w:t>
      </w:r>
      <w:proofErr w:type="spellEnd"/>
      <w:r w:rsidRPr="008143C7">
        <w:t xml:space="preserve"> "Про </w:t>
      </w:r>
      <w:proofErr w:type="spellStart"/>
      <w:r w:rsidRPr="008143C7">
        <w:t>вищу</w:t>
      </w:r>
      <w:proofErr w:type="spellEnd"/>
      <w:r w:rsidRPr="008143C7">
        <w:t xml:space="preserve"> </w:t>
      </w:r>
      <w:proofErr w:type="spellStart"/>
      <w:r w:rsidRPr="008143C7">
        <w:t>освіту</w:t>
      </w:r>
      <w:proofErr w:type="spellEnd"/>
      <w:r>
        <w:t xml:space="preserve">" </w:t>
      </w:r>
      <w:proofErr w:type="spellStart"/>
      <w:r>
        <w:t>від</w:t>
      </w:r>
      <w:proofErr w:type="spellEnd"/>
      <w:r>
        <w:t xml:space="preserve"> 17.01.2002 р. № 2984-III.</w:t>
      </w:r>
      <w:r w:rsidRPr="008143C7">
        <w:t xml:space="preserve">  </w:t>
      </w:r>
    </w:p>
    <w:p w:rsidR="00665B65" w:rsidRPr="008143C7" w:rsidRDefault="00665B65" w:rsidP="008D6642">
      <w:pPr>
        <w:numPr>
          <w:ilvl w:val="0"/>
          <w:numId w:val="2"/>
        </w:numPr>
        <w:jc w:val="both"/>
      </w:pPr>
      <w:proofErr w:type="spellStart"/>
      <w:r w:rsidRPr="008143C7">
        <w:t>Левашев</w:t>
      </w:r>
      <w:proofErr w:type="spellEnd"/>
      <w:r w:rsidRPr="008143C7">
        <w:t xml:space="preserve"> В. Построение корпоративных систем // Информационная инфраструктура высших учебных заведений: </w:t>
      </w:r>
      <w:proofErr w:type="spellStart"/>
      <w:r w:rsidRPr="008143C7">
        <w:t>Зб</w:t>
      </w:r>
      <w:proofErr w:type="spellEnd"/>
      <w:proofErr w:type="gramStart"/>
      <w:r w:rsidRPr="008143C7">
        <w:t>. работ</w:t>
      </w:r>
      <w:proofErr w:type="gramEnd"/>
      <w:r w:rsidRPr="008143C7">
        <w:t xml:space="preserve"> международной научно-практической конференции, Херсон, 2000, - С.12-17</w:t>
      </w:r>
    </w:p>
    <w:p w:rsidR="00665B65" w:rsidRPr="008143C7" w:rsidRDefault="00665B65" w:rsidP="008D6642">
      <w:pPr>
        <w:numPr>
          <w:ilvl w:val="0"/>
          <w:numId w:val="2"/>
        </w:numPr>
        <w:jc w:val="both"/>
      </w:pPr>
      <w:proofErr w:type="spellStart"/>
      <w:r w:rsidRPr="008143C7">
        <w:t>Левашев</w:t>
      </w:r>
      <w:proofErr w:type="spellEnd"/>
      <w:r w:rsidRPr="008143C7">
        <w:t xml:space="preserve"> В., </w:t>
      </w:r>
      <w:proofErr w:type="spellStart"/>
      <w:r w:rsidRPr="008143C7">
        <w:t>Щедролосьев</w:t>
      </w:r>
      <w:proofErr w:type="spellEnd"/>
      <w:r w:rsidRPr="008143C7">
        <w:t xml:space="preserve"> Д. Принципы организации бизнес процессов // Информационная инфраструктура высших учебных заведений: </w:t>
      </w:r>
      <w:proofErr w:type="spellStart"/>
      <w:r w:rsidRPr="008143C7">
        <w:t>Зб</w:t>
      </w:r>
      <w:proofErr w:type="spellEnd"/>
      <w:proofErr w:type="gramStart"/>
      <w:r w:rsidRPr="008143C7">
        <w:t>. работ</w:t>
      </w:r>
      <w:proofErr w:type="gramEnd"/>
      <w:r w:rsidRPr="008143C7">
        <w:t xml:space="preserve"> международной научно-практической конференции, Херсон, 2000, - С.17-22. . </w:t>
      </w:r>
    </w:p>
    <w:p w:rsidR="00665B65" w:rsidRPr="008143C7" w:rsidRDefault="00665B65" w:rsidP="008D6642">
      <w:pPr>
        <w:numPr>
          <w:ilvl w:val="0"/>
          <w:numId w:val="2"/>
        </w:numPr>
        <w:jc w:val="both"/>
      </w:pPr>
      <w:proofErr w:type="spellStart"/>
      <w:r w:rsidRPr="008143C7">
        <w:t>Матеріали</w:t>
      </w:r>
      <w:proofErr w:type="spellEnd"/>
      <w:r w:rsidRPr="008143C7">
        <w:t xml:space="preserve"> </w:t>
      </w:r>
      <w:proofErr w:type="spellStart"/>
      <w:r w:rsidRPr="008143C7">
        <w:t>міжнародної</w:t>
      </w:r>
      <w:proofErr w:type="spellEnd"/>
      <w:r w:rsidRPr="008143C7">
        <w:t xml:space="preserve"> </w:t>
      </w:r>
      <w:proofErr w:type="spellStart"/>
      <w:r w:rsidRPr="008143C7">
        <w:t>науково-практичної</w:t>
      </w:r>
      <w:proofErr w:type="spellEnd"/>
      <w:r w:rsidRPr="008143C7">
        <w:t xml:space="preserve"> </w:t>
      </w:r>
      <w:proofErr w:type="spellStart"/>
      <w:r w:rsidRPr="008143C7">
        <w:t>конференції</w:t>
      </w:r>
      <w:proofErr w:type="spellEnd"/>
      <w:r w:rsidRPr="008143C7">
        <w:t xml:space="preserve"> “</w:t>
      </w:r>
      <w:proofErr w:type="spellStart"/>
      <w:r w:rsidRPr="008143C7">
        <w:t>Інформаційні</w:t>
      </w:r>
      <w:proofErr w:type="spellEnd"/>
      <w:r w:rsidRPr="008143C7">
        <w:t xml:space="preserve"> </w:t>
      </w:r>
      <w:proofErr w:type="spellStart"/>
      <w:r w:rsidRPr="008143C7">
        <w:t>технології</w:t>
      </w:r>
      <w:proofErr w:type="spellEnd"/>
      <w:r w:rsidRPr="008143C7">
        <w:t xml:space="preserve"> в </w:t>
      </w:r>
      <w:proofErr w:type="spellStart"/>
      <w:r w:rsidRPr="008143C7">
        <w:t>системі</w:t>
      </w:r>
      <w:proofErr w:type="spellEnd"/>
      <w:r w:rsidRPr="008143C7">
        <w:t xml:space="preserve"> </w:t>
      </w:r>
      <w:proofErr w:type="spellStart"/>
      <w:r w:rsidRPr="008143C7">
        <w:t>керування</w:t>
      </w:r>
      <w:proofErr w:type="spellEnd"/>
      <w:r w:rsidRPr="008143C7">
        <w:t xml:space="preserve"> </w:t>
      </w:r>
      <w:proofErr w:type="spellStart"/>
      <w:r w:rsidRPr="008143C7">
        <w:t>вищою</w:t>
      </w:r>
      <w:proofErr w:type="spellEnd"/>
      <w:r w:rsidRPr="008143C7">
        <w:t xml:space="preserve"> </w:t>
      </w:r>
      <w:proofErr w:type="spellStart"/>
      <w:r w:rsidRPr="008143C7">
        <w:t>освітою</w:t>
      </w:r>
      <w:proofErr w:type="spellEnd"/>
      <w:r w:rsidRPr="008143C7">
        <w:t xml:space="preserve"> </w:t>
      </w:r>
      <w:proofErr w:type="spellStart"/>
      <w:r w:rsidRPr="008143C7">
        <w:t>України</w:t>
      </w:r>
      <w:proofErr w:type="spellEnd"/>
      <w:r w:rsidRPr="008143C7">
        <w:t>”, ХД</w:t>
      </w:r>
      <w:r>
        <w:t xml:space="preserve">У Херсон, 26-27 </w:t>
      </w:r>
      <w:proofErr w:type="spellStart"/>
      <w:r>
        <w:t>серпня</w:t>
      </w:r>
      <w:proofErr w:type="spellEnd"/>
      <w:r>
        <w:t xml:space="preserve"> 2004 р</w:t>
      </w:r>
      <w:r>
        <w:rPr>
          <w:lang w:val="uk-UA"/>
        </w:rPr>
        <w:t>.</w:t>
      </w:r>
    </w:p>
    <w:p w:rsidR="00665B65" w:rsidRPr="008143C7" w:rsidRDefault="00665B65" w:rsidP="008D6642">
      <w:pPr>
        <w:numPr>
          <w:ilvl w:val="0"/>
          <w:numId w:val="2"/>
        </w:numPr>
        <w:jc w:val="both"/>
      </w:pPr>
      <w:r w:rsidRPr="008143C7">
        <w:t xml:space="preserve">Томас </w:t>
      </w:r>
      <w:proofErr w:type="spellStart"/>
      <w:r w:rsidRPr="008143C7">
        <w:t>Коннолли</w:t>
      </w:r>
      <w:proofErr w:type="spellEnd"/>
      <w:r w:rsidRPr="008143C7">
        <w:t xml:space="preserve">, Каролин </w:t>
      </w:r>
      <w:proofErr w:type="spellStart"/>
      <w:r w:rsidRPr="008143C7">
        <w:t>Бегг</w:t>
      </w:r>
      <w:proofErr w:type="spellEnd"/>
      <w:r w:rsidRPr="008143C7">
        <w:t xml:space="preserve">, Анна </w:t>
      </w:r>
      <w:proofErr w:type="spellStart"/>
      <w:r w:rsidRPr="008143C7">
        <w:t>Страчан</w:t>
      </w:r>
      <w:proofErr w:type="spellEnd"/>
      <w:r w:rsidRPr="008143C7">
        <w:t xml:space="preserve">. Базы данных: проектирование, реализация и сопровождение. – М.: «Вильямс», 2001. – 1112 с. </w:t>
      </w:r>
    </w:p>
    <w:p w:rsidR="00665B65" w:rsidRPr="00665B65" w:rsidRDefault="00665B65" w:rsidP="008D6642">
      <w:pPr>
        <w:numPr>
          <w:ilvl w:val="0"/>
          <w:numId w:val="2"/>
        </w:numPr>
        <w:jc w:val="both"/>
      </w:pPr>
      <w:proofErr w:type="spellStart"/>
      <w:r w:rsidRPr="008143C7">
        <w:t>Щедролосьев</w:t>
      </w:r>
      <w:proofErr w:type="spellEnd"/>
      <w:r w:rsidRPr="008143C7">
        <w:t xml:space="preserve"> Д.Е. Использование слабоструктурированной модели данных при построении открытых информационных систем. </w:t>
      </w:r>
      <w:proofErr w:type="spellStart"/>
      <w:r w:rsidRPr="008143C7">
        <w:t>Віснік</w:t>
      </w:r>
      <w:proofErr w:type="spellEnd"/>
      <w:r w:rsidRPr="008143C7">
        <w:t xml:space="preserve"> </w:t>
      </w:r>
      <w:proofErr w:type="spellStart"/>
      <w:r w:rsidRPr="008143C7">
        <w:t>Херсонського</w:t>
      </w:r>
      <w:proofErr w:type="spellEnd"/>
      <w:r w:rsidRPr="008143C7">
        <w:t xml:space="preserve"> Державного </w:t>
      </w:r>
      <w:proofErr w:type="spellStart"/>
      <w:r w:rsidRPr="008143C7">
        <w:t>Технічного</w:t>
      </w:r>
      <w:proofErr w:type="spellEnd"/>
      <w:r w:rsidRPr="008143C7">
        <w:t xml:space="preserve"> </w:t>
      </w:r>
      <w:proofErr w:type="spellStart"/>
      <w:r w:rsidRPr="008143C7">
        <w:t>Університету</w:t>
      </w:r>
      <w:proofErr w:type="spellEnd"/>
      <w:r>
        <w:t>. - 2001. - №3(12). - С.327-330.</w:t>
      </w:r>
    </w:p>
    <w:p w:rsidR="00931661" w:rsidRPr="005A70B9" w:rsidRDefault="00931661" w:rsidP="008D6642">
      <w:pPr>
        <w:numPr>
          <w:ilvl w:val="0"/>
          <w:numId w:val="2"/>
        </w:numPr>
        <w:jc w:val="both"/>
        <w:rPr>
          <w:lang w:val="en-GB"/>
        </w:rPr>
      </w:pPr>
      <w:proofErr w:type="spellStart"/>
      <w:r w:rsidRPr="005A70B9">
        <w:rPr>
          <w:lang w:val="en-GB"/>
        </w:rPr>
        <w:t>Babbar</w:t>
      </w:r>
      <w:proofErr w:type="spellEnd"/>
      <w:r w:rsidRPr="005A70B9">
        <w:rPr>
          <w:lang w:val="en-GB"/>
        </w:rPr>
        <w:t xml:space="preserve">, S. and </w:t>
      </w:r>
      <w:proofErr w:type="spellStart"/>
      <w:r w:rsidRPr="005A70B9">
        <w:rPr>
          <w:lang w:val="en-GB"/>
        </w:rPr>
        <w:t>Rai</w:t>
      </w:r>
      <w:proofErr w:type="spellEnd"/>
      <w:r w:rsidRPr="005A70B9">
        <w:rPr>
          <w:lang w:val="en-GB"/>
        </w:rPr>
        <w:t xml:space="preserve">, A. (1993) 'Competitive intelligence for international business', Long Range Planning 26(3): 103-13. </w:t>
      </w:r>
    </w:p>
    <w:p w:rsidR="00931661" w:rsidRPr="005A70B9" w:rsidRDefault="00931661" w:rsidP="008D6642">
      <w:pPr>
        <w:numPr>
          <w:ilvl w:val="0"/>
          <w:numId w:val="2"/>
        </w:numPr>
        <w:jc w:val="both"/>
        <w:rPr>
          <w:lang w:val="en-GB"/>
        </w:rPr>
      </w:pPr>
      <w:smartTag w:uri="urn:schemas-microsoft-com:office:smarttags" w:element="place">
        <w:smartTag w:uri="urn:schemas-microsoft-com:office:smarttags" w:element="City">
          <w:r w:rsidRPr="005A70B9">
            <w:rPr>
              <w:lang w:val="en-GB"/>
            </w:rPr>
            <w:lastRenderedPageBreak/>
            <w:t>Blair</w:t>
          </w:r>
        </w:smartTag>
        <w:r w:rsidRPr="005A70B9">
          <w:rPr>
            <w:lang w:val="en-GB"/>
          </w:rPr>
          <w:t xml:space="preserve">, </w:t>
        </w:r>
        <w:smartTag w:uri="urn:schemas-microsoft-com:office:smarttags" w:element="State">
          <w:r w:rsidRPr="005A70B9">
            <w:rPr>
              <w:lang w:val="en-GB"/>
            </w:rPr>
            <w:t>D.C.</w:t>
          </w:r>
        </w:smartTag>
      </w:smartTag>
      <w:r w:rsidRPr="005A70B9">
        <w:rPr>
          <w:lang w:val="en-GB"/>
        </w:rPr>
        <w:t xml:space="preserve"> and Gordon, M.D. (1991) 'The management and control of written information', Information &amp; Management 20: 239-46. </w:t>
      </w:r>
    </w:p>
    <w:p w:rsidR="00931661" w:rsidRPr="005A70B9" w:rsidRDefault="00931661" w:rsidP="008D6642">
      <w:pPr>
        <w:numPr>
          <w:ilvl w:val="0"/>
          <w:numId w:val="2"/>
        </w:numPr>
        <w:jc w:val="both"/>
        <w:rPr>
          <w:lang w:val="en-GB"/>
        </w:rPr>
      </w:pPr>
      <w:r w:rsidRPr="005A70B9">
        <w:rPr>
          <w:lang w:val="en-GB"/>
        </w:rPr>
        <w:t xml:space="preserve">Connell, I. (1983) 'Monopoly capitalism and the media', in S. </w:t>
      </w:r>
      <w:proofErr w:type="spellStart"/>
      <w:r w:rsidRPr="005A70B9">
        <w:rPr>
          <w:lang w:val="en-GB"/>
        </w:rPr>
        <w:t>Hibbin</w:t>
      </w:r>
      <w:proofErr w:type="spellEnd"/>
      <w:r w:rsidRPr="005A70B9">
        <w:rPr>
          <w:lang w:val="en-GB"/>
        </w:rPr>
        <w:t xml:space="preserve"> (ed.), Politics, Ideology and the State, </w:t>
      </w:r>
      <w:smartTag w:uri="urn:schemas-microsoft-com:office:smarttags" w:element="place">
        <w:smartTag w:uri="urn:schemas-microsoft-com:office:smarttags" w:element="City">
          <w:r w:rsidRPr="005A70B9">
            <w:rPr>
              <w:lang w:val="en-GB"/>
            </w:rPr>
            <w:t>London</w:t>
          </w:r>
        </w:smartTag>
      </w:smartTag>
      <w:r w:rsidRPr="005A70B9">
        <w:rPr>
          <w:lang w:val="en-GB"/>
        </w:rPr>
        <w:t xml:space="preserve">: Lawrence and </w:t>
      </w:r>
      <w:proofErr w:type="spellStart"/>
      <w:r w:rsidRPr="005A70B9">
        <w:rPr>
          <w:lang w:val="en-GB"/>
        </w:rPr>
        <w:t>Wishart</w:t>
      </w:r>
      <w:proofErr w:type="spellEnd"/>
      <w:r w:rsidRPr="005A70B9">
        <w:rPr>
          <w:lang w:val="en-GB"/>
        </w:rPr>
        <w:t xml:space="preserve">. </w:t>
      </w:r>
    </w:p>
    <w:p w:rsidR="00931661" w:rsidRPr="005A70B9" w:rsidRDefault="00931661" w:rsidP="008D6642">
      <w:pPr>
        <w:numPr>
          <w:ilvl w:val="0"/>
          <w:numId w:val="2"/>
        </w:numPr>
        <w:jc w:val="both"/>
        <w:rPr>
          <w:lang w:val="en-GB"/>
        </w:rPr>
      </w:pPr>
      <w:r w:rsidRPr="005A70B9">
        <w:rPr>
          <w:lang w:val="en-GB"/>
        </w:rPr>
        <w:t xml:space="preserve">Davis, S. and Meyer, C. (1988) Blur. The Speed of Change in the Connected Economy, </w:t>
      </w:r>
      <w:smartTag w:uri="urn:schemas-microsoft-com:office:smarttags" w:element="place">
        <w:smartTag w:uri="urn:schemas-microsoft-com:office:smarttags" w:element="City">
          <w:r w:rsidRPr="005A70B9">
            <w:rPr>
              <w:lang w:val="en-GB"/>
            </w:rPr>
            <w:t>Oxford</w:t>
          </w:r>
        </w:smartTag>
      </w:smartTag>
      <w:r w:rsidRPr="005A70B9">
        <w:rPr>
          <w:lang w:val="en-GB"/>
        </w:rPr>
        <w:t xml:space="preserve">: Capstone. </w:t>
      </w:r>
    </w:p>
    <w:p w:rsidR="00931661" w:rsidRPr="005A70B9" w:rsidRDefault="00931661" w:rsidP="008D6642">
      <w:pPr>
        <w:numPr>
          <w:ilvl w:val="0"/>
          <w:numId w:val="2"/>
        </w:numPr>
        <w:jc w:val="both"/>
        <w:rPr>
          <w:lang w:val="en-GB"/>
        </w:rPr>
      </w:pPr>
      <w:r w:rsidRPr="005A70B9">
        <w:rPr>
          <w:lang w:val="en-GB"/>
        </w:rPr>
        <w:t xml:space="preserve">Diebold, J. (1985) Managing Information: The Challenge and The Opportunity, </w:t>
      </w:r>
      <w:smartTag w:uri="urn:schemas-microsoft-com:office:smarttags" w:element="place">
        <w:smartTag w:uri="urn:schemas-microsoft-com:office:smarttags" w:element="State">
          <w:r w:rsidRPr="005A70B9">
            <w:rPr>
              <w:lang w:val="en-GB"/>
            </w:rPr>
            <w:t>New York</w:t>
          </w:r>
        </w:smartTag>
      </w:smartTag>
      <w:r w:rsidRPr="005A70B9">
        <w:rPr>
          <w:lang w:val="en-GB"/>
        </w:rPr>
        <w:t>: AMACOM.</w:t>
      </w:r>
    </w:p>
    <w:p w:rsidR="00931661" w:rsidRDefault="00931661" w:rsidP="00931661">
      <w:pPr>
        <w:jc w:val="both"/>
        <w:rPr>
          <w:b/>
          <w:bCs/>
          <w:noProof/>
          <w:sz w:val="28"/>
          <w:lang w:val="uk-UA"/>
        </w:rPr>
      </w:pPr>
    </w:p>
    <w:p w:rsidR="00931661" w:rsidRPr="00672A7E" w:rsidRDefault="00842A6C" w:rsidP="00931661">
      <w:pPr>
        <w:jc w:val="center"/>
        <w:rPr>
          <w:b/>
          <w:bCs/>
          <w:color w:val="000000"/>
          <w:sz w:val="28"/>
          <w:szCs w:val="28"/>
          <w:lang w:val="uk-UA"/>
        </w:rPr>
      </w:pPr>
      <w:r>
        <w:rPr>
          <w:b/>
          <w:bCs/>
          <w:color w:val="000000"/>
          <w:sz w:val="28"/>
          <w:szCs w:val="28"/>
          <w:lang w:val="uk-UA"/>
        </w:rPr>
        <w:t xml:space="preserve">Інформаційні </w:t>
      </w:r>
      <w:r w:rsidR="00931661">
        <w:rPr>
          <w:b/>
          <w:bCs/>
          <w:color w:val="000000"/>
          <w:sz w:val="28"/>
          <w:szCs w:val="28"/>
          <w:lang w:val="uk-UA"/>
        </w:rPr>
        <w:t>ресурси</w:t>
      </w:r>
    </w:p>
    <w:p w:rsidR="00931661" w:rsidRPr="004C6F39" w:rsidRDefault="00D14F22" w:rsidP="008D6642">
      <w:pPr>
        <w:numPr>
          <w:ilvl w:val="0"/>
          <w:numId w:val="2"/>
        </w:numPr>
        <w:jc w:val="both"/>
        <w:rPr>
          <w:rStyle w:val="a8"/>
          <w:color w:val="auto"/>
          <w:u w:val="none"/>
          <w:lang w:val="uk-UA"/>
        </w:rPr>
      </w:pPr>
      <w:hyperlink r:id="rId11" w:history="1">
        <w:r w:rsidR="00931661" w:rsidRPr="003360E1">
          <w:rPr>
            <w:rStyle w:val="a8"/>
            <w:lang w:val="en-GB"/>
          </w:rPr>
          <w:t>http</w:t>
        </w:r>
        <w:r w:rsidR="00931661" w:rsidRPr="006F40DC">
          <w:rPr>
            <w:rStyle w:val="a8"/>
            <w:lang w:val="uk-UA"/>
          </w:rPr>
          <w:t>://</w:t>
        </w:r>
        <w:r w:rsidR="00931661" w:rsidRPr="003360E1">
          <w:rPr>
            <w:rStyle w:val="a8"/>
            <w:lang w:val="en-GB"/>
          </w:rPr>
          <w:t>www</w:t>
        </w:r>
        <w:r w:rsidR="00931661" w:rsidRPr="006F40DC">
          <w:rPr>
            <w:rStyle w:val="a8"/>
            <w:lang w:val="uk-UA"/>
          </w:rPr>
          <w:t>.</w:t>
        </w:r>
        <w:proofErr w:type="spellStart"/>
        <w:r w:rsidR="00931661" w:rsidRPr="003360E1">
          <w:rPr>
            <w:rStyle w:val="a8"/>
            <w:lang w:val="en-GB"/>
          </w:rPr>
          <w:t>ksu</w:t>
        </w:r>
        <w:proofErr w:type="spellEnd"/>
        <w:r w:rsidR="00931661" w:rsidRPr="006F40DC">
          <w:rPr>
            <w:rStyle w:val="a8"/>
            <w:lang w:val="uk-UA"/>
          </w:rPr>
          <w:t>.</w:t>
        </w:r>
        <w:proofErr w:type="spellStart"/>
        <w:r w:rsidR="00931661" w:rsidRPr="003360E1">
          <w:rPr>
            <w:rStyle w:val="a8"/>
            <w:lang w:val="en-GB"/>
          </w:rPr>
          <w:t>ks</w:t>
        </w:r>
        <w:proofErr w:type="spellEnd"/>
        <w:r w:rsidR="00931661" w:rsidRPr="006F40DC">
          <w:rPr>
            <w:rStyle w:val="a8"/>
            <w:lang w:val="uk-UA"/>
          </w:rPr>
          <w:t>.</w:t>
        </w:r>
        <w:proofErr w:type="spellStart"/>
        <w:r w:rsidR="00931661" w:rsidRPr="003360E1">
          <w:rPr>
            <w:rStyle w:val="a8"/>
            <w:lang w:val="en-GB"/>
          </w:rPr>
          <w:t>ua</w:t>
        </w:r>
        <w:proofErr w:type="spellEnd"/>
        <w:r w:rsidR="00931661" w:rsidRPr="006F40DC">
          <w:rPr>
            <w:rStyle w:val="a8"/>
            <w:lang w:val="uk-UA"/>
          </w:rPr>
          <w:t>/</w:t>
        </w:r>
      </w:hyperlink>
    </w:p>
    <w:p w:rsidR="004C6F39" w:rsidRPr="004C6F39" w:rsidRDefault="004C6F39" w:rsidP="008D6642">
      <w:pPr>
        <w:numPr>
          <w:ilvl w:val="0"/>
          <w:numId w:val="2"/>
        </w:numPr>
        <w:jc w:val="both"/>
        <w:rPr>
          <w:lang w:val="uk-UA"/>
        </w:rPr>
      </w:pPr>
      <w:r w:rsidRPr="004C6F39">
        <w:rPr>
          <w:lang w:val="uk-UA"/>
        </w:rPr>
        <w:t>Журнали кафедри інформатики, програмної інженерії та економічної кібернетики:</w:t>
      </w:r>
    </w:p>
    <w:p w:rsidR="004C6F39" w:rsidRPr="00CF36E8" w:rsidRDefault="004C6F39" w:rsidP="004C6F39">
      <w:pPr>
        <w:ind w:left="900" w:hanging="180"/>
        <w:jc w:val="both"/>
        <w:rPr>
          <w:bCs/>
          <w:sz w:val="28"/>
          <w:szCs w:val="28"/>
        </w:rPr>
      </w:pPr>
      <w:r w:rsidRPr="00CF36E8">
        <w:rPr>
          <w:bCs/>
          <w:sz w:val="28"/>
          <w:szCs w:val="28"/>
        </w:rPr>
        <w:t xml:space="preserve">«ІТ в </w:t>
      </w:r>
      <w:proofErr w:type="spellStart"/>
      <w:r w:rsidRPr="00CF36E8">
        <w:rPr>
          <w:bCs/>
          <w:sz w:val="28"/>
          <w:szCs w:val="28"/>
        </w:rPr>
        <w:t>освіті</w:t>
      </w:r>
      <w:proofErr w:type="spellEnd"/>
      <w:r w:rsidRPr="00CF36E8">
        <w:rPr>
          <w:bCs/>
          <w:sz w:val="28"/>
          <w:szCs w:val="28"/>
        </w:rPr>
        <w:t>»</w:t>
      </w:r>
    </w:p>
    <w:p w:rsidR="004C6F39" w:rsidRDefault="004C6F39" w:rsidP="004C6F39">
      <w:pPr>
        <w:ind w:left="900" w:hanging="180"/>
        <w:jc w:val="both"/>
        <w:rPr>
          <w:lang w:val="uk-UA"/>
        </w:rPr>
      </w:pPr>
      <w:hyperlink r:id="rId12" w:history="1">
        <w:r>
          <w:rPr>
            <w:rStyle w:val="a8"/>
            <w:lang w:val="uk-UA"/>
          </w:rPr>
          <w:t>http://ite.kspu.edu</w:t>
        </w:r>
      </w:hyperlink>
    </w:p>
    <w:p w:rsidR="004C6F39" w:rsidRPr="00CF36E8" w:rsidRDefault="004C6F39" w:rsidP="004C6F39">
      <w:pPr>
        <w:ind w:left="900" w:hanging="180"/>
        <w:jc w:val="both"/>
        <w:rPr>
          <w:bCs/>
          <w:sz w:val="28"/>
          <w:szCs w:val="28"/>
          <w:lang w:val="uk-UA"/>
        </w:rPr>
      </w:pPr>
      <w:r w:rsidRPr="00CF36E8">
        <w:rPr>
          <w:bCs/>
          <w:sz w:val="28"/>
          <w:szCs w:val="28"/>
          <w:lang w:val="uk-UA"/>
        </w:rPr>
        <w:t>«ІТ в економічних дослідженнях»</w:t>
      </w:r>
    </w:p>
    <w:p w:rsidR="004C6F39" w:rsidRPr="006F40DC" w:rsidRDefault="004C6F39" w:rsidP="004C6F39">
      <w:pPr>
        <w:ind w:left="900" w:hanging="180"/>
        <w:jc w:val="both"/>
        <w:rPr>
          <w:lang w:val="uk-UA"/>
        </w:rPr>
      </w:pPr>
      <w:hyperlink r:id="rId13" w:history="1">
        <w:r>
          <w:rPr>
            <w:rStyle w:val="a8"/>
            <w:lang w:val="uk-UA"/>
          </w:rPr>
          <w:t>http://iter.kspu.edu</w:t>
        </w:r>
      </w:hyperlink>
    </w:p>
    <w:p w:rsidR="00931661" w:rsidRPr="00A14F3C" w:rsidRDefault="00D14F22" w:rsidP="008D6642">
      <w:pPr>
        <w:numPr>
          <w:ilvl w:val="0"/>
          <w:numId w:val="2"/>
        </w:numPr>
        <w:jc w:val="both"/>
        <w:rPr>
          <w:lang w:val="uk-UA"/>
        </w:rPr>
      </w:pPr>
      <w:hyperlink r:id="rId14" w:history="1">
        <w:r w:rsidR="00931661" w:rsidRPr="003360E1">
          <w:rPr>
            <w:rStyle w:val="a8"/>
            <w:lang w:val="en-GB"/>
          </w:rPr>
          <w:t>http</w:t>
        </w:r>
        <w:r w:rsidR="00931661" w:rsidRPr="00A14F3C">
          <w:rPr>
            <w:rStyle w:val="a8"/>
            <w:lang w:val="uk-UA"/>
          </w:rPr>
          <w:t>://</w:t>
        </w:r>
        <w:r w:rsidR="00931661" w:rsidRPr="003360E1">
          <w:rPr>
            <w:rStyle w:val="a8"/>
            <w:lang w:val="en-GB"/>
          </w:rPr>
          <w:t>www</w:t>
        </w:r>
        <w:r w:rsidR="00931661" w:rsidRPr="00A14F3C">
          <w:rPr>
            <w:rStyle w:val="a8"/>
            <w:lang w:val="uk-UA"/>
          </w:rPr>
          <w:t>.</w:t>
        </w:r>
        <w:proofErr w:type="spellStart"/>
        <w:r w:rsidR="00931661" w:rsidRPr="003360E1">
          <w:rPr>
            <w:rStyle w:val="a8"/>
            <w:lang w:val="en-GB"/>
          </w:rPr>
          <w:t>iipl</w:t>
        </w:r>
        <w:proofErr w:type="spellEnd"/>
        <w:r w:rsidR="00931661" w:rsidRPr="00A14F3C">
          <w:rPr>
            <w:rStyle w:val="a8"/>
            <w:lang w:val="uk-UA"/>
          </w:rPr>
          <w:t>.</w:t>
        </w:r>
        <w:proofErr w:type="spellStart"/>
        <w:r w:rsidR="00931661" w:rsidRPr="003360E1">
          <w:rPr>
            <w:rStyle w:val="a8"/>
            <w:lang w:val="en-GB"/>
          </w:rPr>
          <w:t>ukrpatent</w:t>
        </w:r>
        <w:proofErr w:type="spellEnd"/>
        <w:r w:rsidR="00931661" w:rsidRPr="00A14F3C">
          <w:rPr>
            <w:rStyle w:val="a8"/>
            <w:lang w:val="uk-UA"/>
          </w:rPr>
          <w:t>.</w:t>
        </w:r>
        <w:r w:rsidR="00931661" w:rsidRPr="003360E1">
          <w:rPr>
            <w:rStyle w:val="a8"/>
            <w:lang w:val="en-GB"/>
          </w:rPr>
          <w:t>org</w:t>
        </w:r>
        <w:r w:rsidR="00931661" w:rsidRPr="00A14F3C">
          <w:rPr>
            <w:rStyle w:val="a8"/>
            <w:lang w:val="uk-UA"/>
          </w:rPr>
          <w:t>/</w:t>
        </w:r>
      </w:hyperlink>
    </w:p>
    <w:p w:rsidR="00931661" w:rsidRPr="003360E1" w:rsidRDefault="00D14F22" w:rsidP="008D6642">
      <w:pPr>
        <w:numPr>
          <w:ilvl w:val="0"/>
          <w:numId w:val="2"/>
        </w:numPr>
        <w:jc w:val="both"/>
      </w:pPr>
      <w:hyperlink r:id="rId15" w:history="1">
        <w:r w:rsidR="00931661" w:rsidRPr="003360E1">
          <w:rPr>
            <w:rStyle w:val="a8"/>
            <w:lang w:val="en-US"/>
          </w:rPr>
          <w:t>http://www.m</w:t>
        </w:r>
        <w:r w:rsidR="00931661" w:rsidRPr="003360E1">
          <w:rPr>
            <w:rStyle w:val="a8"/>
          </w:rPr>
          <w:t>e.gov.ua</w:t>
        </w:r>
      </w:hyperlink>
    </w:p>
    <w:p w:rsidR="00931661" w:rsidRPr="003360E1" w:rsidRDefault="00D14F22" w:rsidP="008D6642">
      <w:pPr>
        <w:numPr>
          <w:ilvl w:val="0"/>
          <w:numId w:val="2"/>
        </w:numPr>
        <w:jc w:val="both"/>
      </w:pPr>
      <w:hyperlink r:id="rId16" w:history="1">
        <w:r w:rsidR="00931661" w:rsidRPr="003360E1">
          <w:rPr>
            <w:rStyle w:val="a8"/>
          </w:rPr>
          <w:t>http://www.mon.gov.ua</w:t>
        </w:r>
      </w:hyperlink>
    </w:p>
    <w:p w:rsidR="00931661" w:rsidRPr="003360E1" w:rsidRDefault="00D14F22" w:rsidP="008D6642">
      <w:pPr>
        <w:numPr>
          <w:ilvl w:val="0"/>
          <w:numId w:val="2"/>
        </w:numPr>
        <w:jc w:val="both"/>
      </w:pPr>
      <w:hyperlink r:id="rId17" w:history="1">
        <w:r w:rsidR="00931661" w:rsidRPr="003360E1">
          <w:rPr>
            <w:rStyle w:val="a8"/>
          </w:rPr>
          <w:t>http://www.sdip.gov.ua</w:t>
        </w:r>
      </w:hyperlink>
    </w:p>
    <w:p w:rsidR="00931661" w:rsidRPr="003360E1" w:rsidRDefault="00D14F22" w:rsidP="008D6642">
      <w:pPr>
        <w:numPr>
          <w:ilvl w:val="0"/>
          <w:numId w:val="2"/>
        </w:numPr>
        <w:jc w:val="both"/>
      </w:pPr>
      <w:hyperlink r:id="rId18" w:history="1">
        <w:r w:rsidR="00931661" w:rsidRPr="003360E1">
          <w:rPr>
            <w:rStyle w:val="a8"/>
          </w:rPr>
          <w:t>http://www.softrating.com.ua</w:t>
        </w:r>
      </w:hyperlink>
    </w:p>
    <w:p w:rsidR="00931661" w:rsidRPr="003360E1" w:rsidRDefault="00D14F22" w:rsidP="008D6642">
      <w:pPr>
        <w:numPr>
          <w:ilvl w:val="0"/>
          <w:numId w:val="2"/>
        </w:numPr>
        <w:jc w:val="both"/>
      </w:pPr>
      <w:hyperlink r:id="rId19" w:history="1">
        <w:r w:rsidR="00931661" w:rsidRPr="003360E1">
          <w:rPr>
            <w:rStyle w:val="a8"/>
          </w:rPr>
          <w:t>http://www.uacrr.kiev.ua/</w:t>
        </w:r>
      </w:hyperlink>
    </w:p>
    <w:p w:rsidR="00931661" w:rsidRDefault="00931661" w:rsidP="00931661">
      <w:pPr>
        <w:tabs>
          <w:tab w:val="left" w:pos="468"/>
        </w:tabs>
        <w:spacing w:line="360" w:lineRule="auto"/>
      </w:pPr>
    </w:p>
    <w:p w:rsidR="007F1B9F" w:rsidRDefault="007F1B9F" w:rsidP="00842A6C"/>
    <w:sectPr w:rsidR="007F1B9F" w:rsidSect="00DE54A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42" w:rsidRDefault="008D6642">
      <w:r>
        <w:separator/>
      </w:r>
    </w:p>
  </w:endnote>
  <w:endnote w:type="continuationSeparator" w:id="0">
    <w:p w:rsidR="008D6642" w:rsidRDefault="008D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42" w:rsidRDefault="008D6642">
      <w:r>
        <w:separator/>
      </w:r>
    </w:p>
  </w:footnote>
  <w:footnote w:type="continuationSeparator" w:id="0">
    <w:p w:rsidR="008D6642" w:rsidRDefault="008D6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22" w:rsidRDefault="00D14F22" w:rsidP="004956FB">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11</w:t>
    </w:r>
    <w:r>
      <w:rPr>
        <w:rStyle w:val="ad"/>
      </w:rPr>
      <w:fldChar w:fldCharType="end"/>
    </w:r>
  </w:p>
  <w:p w:rsidR="00D14F22" w:rsidRDefault="00D14F22" w:rsidP="004956FB">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22" w:rsidRPr="007E2DA1" w:rsidRDefault="00D14F22" w:rsidP="004956FB">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03A16">
      <w:rPr>
        <w:rStyle w:val="ad"/>
        <w:noProof/>
      </w:rPr>
      <w:t>15</w:t>
    </w:r>
    <w:r>
      <w:rPr>
        <w:rStyle w:val="ad"/>
      </w:rPr>
      <w:fldChar w:fldCharType="end"/>
    </w:r>
  </w:p>
  <w:p w:rsidR="00D14F22" w:rsidRDefault="00D14F22" w:rsidP="004956FB">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22" w:rsidRDefault="00D14F22" w:rsidP="004956FB">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232</w:t>
    </w:r>
    <w:r>
      <w:rPr>
        <w:rStyle w:val="ad"/>
      </w:rPr>
      <w:fldChar w:fldCharType="end"/>
    </w:r>
  </w:p>
  <w:p w:rsidR="00D14F22" w:rsidRDefault="00D14F22" w:rsidP="004956FB">
    <w:pPr>
      <w:pStyle w:val="a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22" w:rsidRPr="007E2DA1" w:rsidRDefault="00D14F22" w:rsidP="004956FB">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03A16">
      <w:rPr>
        <w:rStyle w:val="ad"/>
        <w:noProof/>
      </w:rPr>
      <w:t>18</w:t>
    </w:r>
    <w:r>
      <w:rPr>
        <w:rStyle w:val="ad"/>
      </w:rPr>
      <w:fldChar w:fldCharType="end"/>
    </w:r>
  </w:p>
  <w:p w:rsidR="00D14F22" w:rsidRDefault="00D14F22" w:rsidP="004956FB">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843"/>
    <w:multiLevelType w:val="hybridMultilevel"/>
    <w:tmpl w:val="0BC61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1744EF"/>
    <w:multiLevelType w:val="singleLevel"/>
    <w:tmpl w:val="7C32F9B0"/>
    <w:lvl w:ilvl="0">
      <w:start w:val="1"/>
      <w:numFmt w:val="bullet"/>
      <w:pStyle w:val="2"/>
      <w:lvlText w:val=""/>
      <w:lvlJc w:val="left"/>
      <w:pPr>
        <w:tabs>
          <w:tab w:val="num" w:pos="360"/>
        </w:tabs>
        <w:ind w:left="360" w:hanging="360"/>
      </w:pPr>
      <w:rPr>
        <w:rFonts w:ascii="Symbol" w:hAnsi="Symbol" w:hint="default"/>
      </w:rPr>
    </w:lvl>
  </w:abstractNum>
  <w:abstractNum w:abstractNumId="2">
    <w:nsid w:val="145E1CCE"/>
    <w:multiLevelType w:val="singleLevel"/>
    <w:tmpl w:val="FA205E6C"/>
    <w:lvl w:ilvl="0">
      <w:numFmt w:val="bullet"/>
      <w:lvlText w:val="-"/>
      <w:lvlJc w:val="left"/>
      <w:pPr>
        <w:tabs>
          <w:tab w:val="num" w:pos="927"/>
        </w:tabs>
        <w:ind w:left="927" w:hanging="360"/>
      </w:pPr>
    </w:lvl>
  </w:abstractNum>
  <w:abstractNum w:abstractNumId="3">
    <w:nsid w:val="179A1611"/>
    <w:multiLevelType w:val="hybridMultilevel"/>
    <w:tmpl w:val="A1DC06C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C11592"/>
    <w:multiLevelType w:val="hybridMultilevel"/>
    <w:tmpl w:val="7F6838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7E1CC1"/>
    <w:multiLevelType w:val="singleLevel"/>
    <w:tmpl w:val="8CF62268"/>
    <w:lvl w:ilvl="0">
      <w:start w:val="1"/>
      <w:numFmt w:val="bullet"/>
      <w:lvlText w:val=""/>
      <w:lvlJc w:val="left"/>
      <w:pPr>
        <w:tabs>
          <w:tab w:val="num" w:pos="360"/>
        </w:tabs>
        <w:ind w:left="360" w:hanging="360"/>
      </w:pPr>
      <w:rPr>
        <w:rFonts w:ascii="Symbol" w:hAnsi="Symbol" w:hint="default"/>
      </w:rPr>
    </w:lvl>
  </w:abstractNum>
  <w:abstractNum w:abstractNumId="6">
    <w:nsid w:val="277D2DB9"/>
    <w:multiLevelType w:val="hybridMultilevel"/>
    <w:tmpl w:val="5F8E340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90D0CEB"/>
    <w:multiLevelType w:val="hybridMultilevel"/>
    <w:tmpl w:val="B0B21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883716"/>
    <w:multiLevelType w:val="hybridMultilevel"/>
    <w:tmpl w:val="FDF8B29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E26CDF"/>
    <w:multiLevelType w:val="hybridMultilevel"/>
    <w:tmpl w:val="B34CE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FD786B"/>
    <w:multiLevelType w:val="hybridMultilevel"/>
    <w:tmpl w:val="E48090A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3C3E4625"/>
    <w:multiLevelType w:val="hybridMultilevel"/>
    <w:tmpl w:val="5F8E340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4A4083D"/>
    <w:multiLevelType w:val="hybridMultilevel"/>
    <w:tmpl w:val="FDF8B29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66B52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FB94F3C"/>
    <w:multiLevelType w:val="hybridMultilevel"/>
    <w:tmpl w:val="DBB2CB12"/>
    <w:lvl w:ilvl="0" w:tplc="9FF280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7AB36F0B"/>
    <w:multiLevelType w:val="hybridMultilevel"/>
    <w:tmpl w:val="72CC5EEC"/>
    <w:lvl w:ilvl="0" w:tplc="65A85388">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7B3F6FF0"/>
    <w:multiLevelType w:val="hybridMultilevel"/>
    <w:tmpl w:val="13C60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4"/>
  </w:num>
  <w:num w:numId="5">
    <w:abstractNumId w:val="9"/>
  </w:num>
  <w:num w:numId="6">
    <w:abstractNumId w:val="0"/>
  </w:num>
  <w:num w:numId="7">
    <w:abstractNumId w:val="14"/>
  </w:num>
  <w:num w:numId="8">
    <w:abstractNumId w:val="2"/>
  </w:num>
  <w:num w:numId="9">
    <w:abstractNumId w:val="13"/>
  </w:num>
  <w:num w:numId="10">
    <w:abstractNumId w:val="5"/>
  </w:num>
  <w:num w:numId="11">
    <w:abstractNumId w:val="15"/>
  </w:num>
  <w:num w:numId="12">
    <w:abstractNumId w:val="7"/>
  </w:num>
  <w:num w:numId="13">
    <w:abstractNumId w:val="8"/>
  </w:num>
  <w:num w:numId="14">
    <w:abstractNumId w:val="12"/>
  </w:num>
  <w:num w:numId="15">
    <w:abstractNumId w:val="11"/>
  </w:num>
  <w:num w:numId="16">
    <w:abstractNumId w:val="6"/>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83"/>
    <w:rsid w:val="00005FCF"/>
    <w:rsid w:val="00015D5D"/>
    <w:rsid w:val="000163D6"/>
    <w:rsid w:val="00024759"/>
    <w:rsid w:val="000568F3"/>
    <w:rsid w:val="00056BDB"/>
    <w:rsid w:val="00063A83"/>
    <w:rsid w:val="000643AF"/>
    <w:rsid w:val="000650AE"/>
    <w:rsid w:val="0006586E"/>
    <w:rsid w:val="00091B7E"/>
    <w:rsid w:val="000A034C"/>
    <w:rsid w:val="000B346B"/>
    <w:rsid w:val="000E07D2"/>
    <w:rsid w:val="000E3CF8"/>
    <w:rsid w:val="000F087B"/>
    <w:rsid w:val="000F153E"/>
    <w:rsid w:val="000F24E1"/>
    <w:rsid w:val="000F7943"/>
    <w:rsid w:val="00101D26"/>
    <w:rsid w:val="00122395"/>
    <w:rsid w:val="001314C0"/>
    <w:rsid w:val="00147B27"/>
    <w:rsid w:val="00153933"/>
    <w:rsid w:val="00164AFA"/>
    <w:rsid w:val="00166ED4"/>
    <w:rsid w:val="00185F2E"/>
    <w:rsid w:val="00196309"/>
    <w:rsid w:val="001A088F"/>
    <w:rsid w:val="001B00CA"/>
    <w:rsid w:val="001C34FB"/>
    <w:rsid w:val="001C78B6"/>
    <w:rsid w:val="001D2963"/>
    <w:rsid w:val="001E4117"/>
    <w:rsid w:val="001E771F"/>
    <w:rsid w:val="001F363A"/>
    <w:rsid w:val="0020364D"/>
    <w:rsid w:val="00207EEE"/>
    <w:rsid w:val="00216973"/>
    <w:rsid w:val="00222AE8"/>
    <w:rsid w:val="00226470"/>
    <w:rsid w:val="00280972"/>
    <w:rsid w:val="00283AE1"/>
    <w:rsid w:val="002A55EB"/>
    <w:rsid w:val="002B4DF8"/>
    <w:rsid w:val="002C69F1"/>
    <w:rsid w:val="002D48C1"/>
    <w:rsid w:val="002E1280"/>
    <w:rsid w:val="002F1932"/>
    <w:rsid w:val="003068CC"/>
    <w:rsid w:val="0031305D"/>
    <w:rsid w:val="00314EF3"/>
    <w:rsid w:val="00324B82"/>
    <w:rsid w:val="0033178B"/>
    <w:rsid w:val="003360E1"/>
    <w:rsid w:val="003415A8"/>
    <w:rsid w:val="0035211B"/>
    <w:rsid w:val="0037161B"/>
    <w:rsid w:val="00374B8D"/>
    <w:rsid w:val="00381BA4"/>
    <w:rsid w:val="00394E19"/>
    <w:rsid w:val="003B18F3"/>
    <w:rsid w:val="003C0275"/>
    <w:rsid w:val="003D5108"/>
    <w:rsid w:val="003D6889"/>
    <w:rsid w:val="003E2332"/>
    <w:rsid w:val="003E4BE9"/>
    <w:rsid w:val="003E7AC5"/>
    <w:rsid w:val="003F131B"/>
    <w:rsid w:val="003F38AF"/>
    <w:rsid w:val="003F5AD6"/>
    <w:rsid w:val="00403AB6"/>
    <w:rsid w:val="00405E7B"/>
    <w:rsid w:val="00416379"/>
    <w:rsid w:val="00430777"/>
    <w:rsid w:val="004476D7"/>
    <w:rsid w:val="00454A31"/>
    <w:rsid w:val="00480B55"/>
    <w:rsid w:val="00481547"/>
    <w:rsid w:val="004956FB"/>
    <w:rsid w:val="004A0DAB"/>
    <w:rsid w:val="004A54A4"/>
    <w:rsid w:val="004B183F"/>
    <w:rsid w:val="004B5D2B"/>
    <w:rsid w:val="004B6C5D"/>
    <w:rsid w:val="004C1261"/>
    <w:rsid w:val="004C25E2"/>
    <w:rsid w:val="004C6F39"/>
    <w:rsid w:val="004D5007"/>
    <w:rsid w:val="004D6950"/>
    <w:rsid w:val="004F4480"/>
    <w:rsid w:val="004F47C2"/>
    <w:rsid w:val="00511264"/>
    <w:rsid w:val="005160AF"/>
    <w:rsid w:val="00526F42"/>
    <w:rsid w:val="00532BCE"/>
    <w:rsid w:val="00536A0E"/>
    <w:rsid w:val="0054579E"/>
    <w:rsid w:val="00592A2D"/>
    <w:rsid w:val="005A70B9"/>
    <w:rsid w:val="005B05D9"/>
    <w:rsid w:val="005B12A4"/>
    <w:rsid w:val="005B2304"/>
    <w:rsid w:val="005C3031"/>
    <w:rsid w:val="005F70CC"/>
    <w:rsid w:val="005F7941"/>
    <w:rsid w:val="006026DA"/>
    <w:rsid w:val="00603A16"/>
    <w:rsid w:val="00613D93"/>
    <w:rsid w:val="00624F5E"/>
    <w:rsid w:val="00626454"/>
    <w:rsid w:val="00644A6F"/>
    <w:rsid w:val="00655875"/>
    <w:rsid w:val="00657CCA"/>
    <w:rsid w:val="00657F1B"/>
    <w:rsid w:val="00665B65"/>
    <w:rsid w:val="006667FE"/>
    <w:rsid w:val="00685835"/>
    <w:rsid w:val="006930B2"/>
    <w:rsid w:val="006B5139"/>
    <w:rsid w:val="006D3913"/>
    <w:rsid w:val="006E301B"/>
    <w:rsid w:val="006E6091"/>
    <w:rsid w:val="006F1D36"/>
    <w:rsid w:val="006F40DC"/>
    <w:rsid w:val="00700181"/>
    <w:rsid w:val="00701C33"/>
    <w:rsid w:val="007143B9"/>
    <w:rsid w:val="00715708"/>
    <w:rsid w:val="00722F7C"/>
    <w:rsid w:val="0073379D"/>
    <w:rsid w:val="00743F68"/>
    <w:rsid w:val="00752229"/>
    <w:rsid w:val="00754E58"/>
    <w:rsid w:val="00767494"/>
    <w:rsid w:val="00774B03"/>
    <w:rsid w:val="00783C1D"/>
    <w:rsid w:val="007A6251"/>
    <w:rsid w:val="007D2D84"/>
    <w:rsid w:val="007E1393"/>
    <w:rsid w:val="007F1B9F"/>
    <w:rsid w:val="00842A6C"/>
    <w:rsid w:val="00845E61"/>
    <w:rsid w:val="0085447F"/>
    <w:rsid w:val="008610C2"/>
    <w:rsid w:val="0087428E"/>
    <w:rsid w:val="00895DD1"/>
    <w:rsid w:val="008B1D62"/>
    <w:rsid w:val="008C0872"/>
    <w:rsid w:val="008D6642"/>
    <w:rsid w:val="008D7B89"/>
    <w:rsid w:val="008E0097"/>
    <w:rsid w:val="008E3B16"/>
    <w:rsid w:val="008F4F27"/>
    <w:rsid w:val="00931661"/>
    <w:rsid w:val="00933B7E"/>
    <w:rsid w:val="00945A3D"/>
    <w:rsid w:val="00947D4F"/>
    <w:rsid w:val="00957B9B"/>
    <w:rsid w:val="00963A35"/>
    <w:rsid w:val="00991783"/>
    <w:rsid w:val="00992874"/>
    <w:rsid w:val="00994734"/>
    <w:rsid w:val="009B3AE4"/>
    <w:rsid w:val="009C1A47"/>
    <w:rsid w:val="009C1A96"/>
    <w:rsid w:val="009C7224"/>
    <w:rsid w:val="009D1663"/>
    <w:rsid w:val="009E06FE"/>
    <w:rsid w:val="009E0BE6"/>
    <w:rsid w:val="009E17DB"/>
    <w:rsid w:val="009E5A0D"/>
    <w:rsid w:val="00A03A3D"/>
    <w:rsid w:val="00A06BAA"/>
    <w:rsid w:val="00A07ED1"/>
    <w:rsid w:val="00A14F3C"/>
    <w:rsid w:val="00A22D91"/>
    <w:rsid w:val="00A23942"/>
    <w:rsid w:val="00A43903"/>
    <w:rsid w:val="00A6536D"/>
    <w:rsid w:val="00A75064"/>
    <w:rsid w:val="00A92D77"/>
    <w:rsid w:val="00A94A4E"/>
    <w:rsid w:val="00AC4048"/>
    <w:rsid w:val="00AE34DE"/>
    <w:rsid w:val="00AE4C0E"/>
    <w:rsid w:val="00AE56F4"/>
    <w:rsid w:val="00AE7895"/>
    <w:rsid w:val="00AF33B1"/>
    <w:rsid w:val="00B054A3"/>
    <w:rsid w:val="00B10C6F"/>
    <w:rsid w:val="00B12469"/>
    <w:rsid w:val="00B1319E"/>
    <w:rsid w:val="00B14B01"/>
    <w:rsid w:val="00B32AC0"/>
    <w:rsid w:val="00B3412C"/>
    <w:rsid w:val="00B34906"/>
    <w:rsid w:val="00B3649B"/>
    <w:rsid w:val="00B73F4C"/>
    <w:rsid w:val="00B85D50"/>
    <w:rsid w:val="00B863D6"/>
    <w:rsid w:val="00B8683E"/>
    <w:rsid w:val="00B94263"/>
    <w:rsid w:val="00BA4637"/>
    <w:rsid w:val="00BA578F"/>
    <w:rsid w:val="00BB00A5"/>
    <w:rsid w:val="00BC5D6A"/>
    <w:rsid w:val="00C03A21"/>
    <w:rsid w:val="00C158F9"/>
    <w:rsid w:val="00C279AD"/>
    <w:rsid w:val="00C56555"/>
    <w:rsid w:val="00C61B88"/>
    <w:rsid w:val="00C62318"/>
    <w:rsid w:val="00C74082"/>
    <w:rsid w:val="00C76889"/>
    <w:rsid w:val="00C956A6"/>
    <w:rsid w:val="00C956CD"/>
    <w:rsid w:val="00CA0941"/>
    <w:rsid w:val="00CA4E95"/>
    <w:rsid w:val="00CA538A"/>
    <w:rsid w:val="00CB00B2"/>
    <w:rsid w:val="00CB245B"/>
    <w:rsid w:val="00CD2B3F"/>
    <w:rsid w:val="00CD564B"/>
    <w:rsid w:val="00CF0D06"/>
    <w:rsid w:val="00CF1B35"/>
    <w:rsid w:val="00CF36E8"/>
    <w:rsid w:val="00D0078D"/>
    <w:rsid w:val="00D14F22"/>
    <w:rsid w:val="00D222A1"/>
    <w:rsid w:val="00D2337F"/>
    <w:rsid w:val="00D32827"/>
    <w:rsid w:val="00D40521"/>
    <w:rsid w:val="00D40871"/>
    <w:rsid w:val="00D46A96"/>
    <w:rsid w:val="00D54E01"/>
    <w:rsid w:val="00D6071A"/>
    <w:rsid w:val="00D64C1F"/>
    <w:rsid w:val="00D92ABB"/>
    <w:rsid w:val="00DA1DBD"/>
    <w:rsid w:val="00DA762A"/>
    <w:rsid w:val="00DB513E"/>
    <w:rsid w:val="00DD5C5A"/>
    <w:rsid w:val="00DE07DD"/>
    <w:rsid w:val="00DE2980"/>
    <w:rsid w:val="00DE54A1"/>
    <w:rsid w:val="00DE5B16"/>
    <w:rsid w:val="00DF6EFE"/>
    <w:rsid w:val="00E1238A"/>
    <w:rsid w:val="00E2428D"/>
    <w:rsid w:val="00E24881"/>
    <w:rsid w:val="00E25EBB"/>
    <w:rsid w:val="00E40947"/>
    <w:rsid w:val="00E4100E"/>
    <w:rsid w:val="00E6205D"/>
    <w:rsid w:val="00E65268"/>
    <w:rsid w:val="00E745FA"/>
    <w:rsid w:val="00E82F45"/>
    <w:rsid w:val="00E90AD0"/>
    <w:rsid w:val="00E95077"/>
    <w:rsid w:val="00E96D43"/>
    <w:rsid w:val="00EA22DD"/>
    <w:rsid w:val="00EB6C6B"/>
    <w:rsid w:val="00EC2DFE"/>
    <w:rsid w:val="00ED196A"/>
    <w:rsid w:val="00ED6C13"/>
    <w:rsid w:val="00ED7EE4"/>
    <w:rsid w:val="00EF7AF6"/>
    <w:rsid w:val="00F10199"/>
    <w:rsid w:val="00F26945"/>
    <w:rsid w:val="00F70BD8"/>
    <w:rsid w:val="00F727E7"/>
    <w:rsid w:val="00F81F5F"/>
    <w:rsid w:val="00F8254F"/>
    <w:rsid w:val="00F85749"/>
    <w:rsid w:val="00F90B01"/>
    <w:rsid w:val="00F9292F"/>
    <w:rsid w:val="00F945DA"/>
    <w:rsid w:val="00FA4006"/>
    <w:rsid w:val="00FA6A2B"/>
    <w:rsid w:val="00FB4C61"/>
    <w:rsid w:val="00FB68B4"/>
    <w:rsid w:val="00FC79BA"/>
    <w:rsid w:val="00FD0642"/>
    <w:rsid w:val="00FF3CCF"/>
    <w:rsid w:val="00FF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F5F191E7-E804-4E9B-805A-5C404F02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lang w:val="uk-UA"/>
    </w:rPr>
  </w:style>
  <w:style w:type="paragraph" w:styleId="20">
    <w:name w:val="heading 2"/>
    <w:basedOn w:val="a"/>
    <w:next w:val="a"/>
    <w:link w:val="21"/>
    <w:qFormat/>
    <w:pPr>
      <w:keepNext/>
      <w:jc w:val="both"/>
      <w:outlineLvl w:val="1"/>
    </w:pPr>
    <w:rPr>
      <w:b/>
      <w:bCs/>
      <w:sz w:val="28"/>
      <w:lang w:val="uk-UA"/>
    </w:rPr>
  </w:style>
  <w:style w:type="paragraph" w:styleId="3">
    <w:name w:val="heading 3"/>
    <w:basedOn w:val="a"/>
    <w:next w:val="a"/>
    <w:qFormat/>
    <w:pPr>
      <w:keepNext/>
      <w:ind w:left="1440"/>
      <w:jc w:val="both"/>
      <w:outlineLvl w:val="2"/>
    </w:pPr>
    <w:rPr>
      <w:b/>
      <w:bCs/>
      <w:sz w:val="28"/>
      <w:lang w:val="uk-UA"/>
    </w:rPr>
  </w:style>
  <w:style w:type="paragraph" w:styleId="4">
    <w:name w:val="heading 4"/>
    <w:basedOn w:val="a"/>
    <w:next w:val="a"/>
    <w:qFormat/>
    <w:pPr>
      <w:keepNext/>
      <w:outlineLvl w:val="3"/>
    </w:pPr>
    <w:rPr>
      <w:b/>
      <w:bCs/>
      <w:sz w:val="28"/>
      <w:lang w:val="uk-UA"/>
    </w:rPr>
  </w:style>
  <w:style w:type="paragraph" w:styleId="5">
    <w:name w:val="heading 5"/>
    <w:basedOn w:val="a"/>
    <w:next w:val="a"/>
    <w:qFormat/>
    <w:pPr>
      <w:keepNext/>
      <w:ind w:left="1440"/>
      <w:jc w:val="both"/>
      <w:outlineLvl w:val="4"/>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Indent 2"/>
    <w:basedOn w:val="a"/>
    <w:pPr>
      <w:ind w:left="1080"/>
      <w:jc w:val="both"/>
    </w:pPr>
    <w:rPr>
      <w:sz w:val="28"/>
      <w:lang w:val="uk-UA"/>
    </w:rPr>
  </w:style>
  <w:style w:type="paragraph" w:styleId="30">
    <w:name w:val="Body Text Indent 3"/>
    <w:basedOn w:val="a"/>
    <w:pPr>
      <w:ind w:left="2160"/>
      <w:jc w:val="both"/>
    </w:pPr>
    <w:rPr>
      <w:sz w:val="28"/>
      <w:lang w:val="uk-UA"/>
    </w:rPr>
  </w:style>
  <w:style w:type="paragraph" w:styleId="a3">
    <w:name w:val="Title"/>
    <w:basedOn w:val="a"/>
    <w:qFormat/>
    <w:pPr>
      <w:ind w:left="180"/>
      <w:jc w:val="center"/>
    </w:pPr>
    <w:rPr>
      <w:b/>
      <w:bCs/>
      <w:sz w:val="28"/>
      <w:lang w:val="uk-UA"/>
    </w:rPr>
  </w:style>
  <w:style w:type="paragraph" w:styleId="a4">
    <w:name w:val="Body Text Indent"/>
    <w:basedOn w:val="a"/>
    <w:link w:val="a5"/>
    <w:pPr>
      <w:ind w:firstLine="720"/>
      <w:jc w:val="both"/>
    </w:pPr>
    <w:rPr>
      <w:sz w:val="28"/>
      <w:lang w:val="uk-UA"/>
    </w:rPr>
  </w:style>
  <w:style w:type="paragraph" w:styleId="a6">
    <w:name w:val="Body Text"/>
    <w:basedOn w:val="a"/>
    <w:pPr>
      <w:jc w:val="both"/>
    </w:pPr>
    <w:rPr>
      <w:b/>
      <w:bCs/>
      <w:sz w:val="28"/>
      <w:lang w:val="uk-UA"/>
    </w:rPr>
  </w:style>
  <w:style w:type="paragraph" w:styleId="23">
    <w:name w:val="Body Text 2"/>
    <w:basedOn w:val="a"/>
    <w:pPr>
      <w:jc w:val="both"/>
    </w:pPr>
    <w:rPr>
      <w:sz w:val="28"/>
      <w:lang w:val="uk-UA"/>
    </w:rPr>
  </w:style>
  <w:style w:type="paragraph" w:customStyle="1" w:styleId="2">
    <w:name w:val="Список2"/>
    <w:basedOn w:val="a"/>
    <w:pPr>
      <w:numPr>
        <w:numId w:val="1"/>
      </w:numPr>
    </w:pPr>
    <w:rPr>
      <w:sz w:val="20"/>
      <w:szCs w:val="20"/>
      <w:lang w:val="uk-UA"/>
    </w:rPr>
  </w:style>
  <w:style w:type="paragraph" w:customStyle="1" w:styleId="a7">
    <w:name w:val="мета"/>
    <w:basedOn w:val="a"/>
    <w:pPr>
      <w:ind w:firstLine="567"/>
      <w:jc w:val="both"/>
    </w:pPr>
    <w:rPr>
      <w:rFonts w:ascii="Arial" w:hAnsi="Arial"/>
      <w:sz w:val="18"/>
      <w:szCs w:val="20"/>
      <w:lang w:val="uk-UA"/>
    </w:rPr>
  </w:style>
  <w:style w:type="character" w:styleId="a8">
    <w:name w:val="Hyperlink"/>
    <w:rPr>
      <w:color w:val="0000FF"/>
      <w:u w:val="single"/>
    </w:rPr>
  </w:style>
  <w:style w:type="paragraph" w:styleId="24">
    <w:name w:val="toc 2"/>
    <w:basedOn w:val="a"/>
    <w:next w:val="a"/>
    <w:autoRedefine/>
    <w:semiHidden/>
    <w:rsid w:val="007D2D84"/>
    <w:pPr>
      <w:tabs>
        <w:tab w:val="right" w:leader="dot" w:pos="9627"/>
      </w:tabs>
      <w:spacing w:before="80"/>
      <w:ind w:left="964" w:right="567" w:hanging="567"/>
    </w:pPr>
    <w:rPr>
      <w:noProof/>
      <w:sz w:val="32"/>
      <w:lang w:val="uk-UA"/>
    </w:rPr>
  </w:style>
  <w:style w:type="table" w:styleId="a9">
    <w:name w:val="Table Grid"/>
    <w:basedOn w:val="a1"/>
    <w:rsid w:val="00481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w:basedOn w:val="a"/>
    <w:rsid w:val="00E96D43"/>
    <w:rPr>
      <w:rFonts w:ascii="Verdana" w:hAnsi="Verdana"/>
      <w:sz w:val="20"/>
      <w:szCs w:val="20"/>
      <w:lang w:val="en-US" w:eastAsia="en-US"/>
    </w:rPr>
  </w:style>
  <w:style w:type="paragraph" w:styleId="ab">
    <w:name w:val="Normal (Web)"/>
    <w:basedOn w:val="a"/>
    <w:uiPriority w:val="99"/>
    <w:unhideWhenUsed/>
    <w:rsid w:val="00B94263"/>
    <w:pPr>
      <w:spacing w:before="100" w:beforeAutospacing="1" w:after="100" w:afterAutospacing="1"/>
    </w:pPr>
  </w:style>
  <w:style w:type="paragraph" w:styleId="ac">
    <w:name w:val="List Paragraph"/>
    <w:basedOn w:val="a"/>
    <w:uiPriority w:val="34"/>
    <w:qFormat/>
    <w:rsid w:val="00532BCE"/>
    <w:pPr>
      <w:ind w:left="708"/>
    </w:pPr>
  </w:style>
  <w:style w:type="character" w:customStyle="1" w:styleId="spelling-content-entity">
    <w:name w:val="spelling-content-entity"/>
    <w:rsid w:val="00C74082"/>
  </w:style>
  <w:style w:type="paragraph" w:customStyle="1" w:styleId="FR2">
    <w:name w:val="FR2"/>
    <w:rsid w:val="001C78B6"/>
    <w:pPr>
      <w:widowControl w:val="0"/>
      <w:autoSpaceDE w:val="0"/>
      <w:autoSpaceDN w:val="0"/>
      <w:adjustRightInd w:val="0"/>
      <w:spacing w:before="220"/>
      <w:ind w:left="40" w:hanging="20"/>
    </w:pPr>
    <w:rPr>
      <w:rFonts w:ascii="Arial" w:hAnsi="Arial" w:cs="Arial"/>
      <w:sz w:val="18"/>
      <w:szCs w:val="18"/>
      <w:lang w:val="uk-UA" w:eastAsia="uk-UA"/>
    </w:rPr>
  </w:style>
  <w:style w:type="character" w:styleId="ad">
    <w:name w:val="page number"/>
    <w:rsid w:val="00743F68"/>
    <w:rPr>
      <w:sz w:val="28"/>
    </w:rPr>
  </w:style>
  <w:style w:type="paragraph" w:styleId="ae">
    <w:name w:val="header"/>
    <w:basedOn w:val="a"/>
    <w:link w:val="af"/>
    <w:rsid w:val="00743F68"/>
    <w:pPr>
      <w:tabs>
        <w:tab w:val="center" w:pos="4677"/>
        <w:tab w:val="right" w:pos="9355"/>
      </w:tabs>
      <w:ind w:firstLine="709"/>
      <w:jc w:val="both"/>
    </w:pPr>
    <w:rPr>
      <w:sz w:val="32"/>
      <w:lang w:val="uk-UA"/>
    </w:rPr>
  </w:style>
  <w:style w:type="character" w:customStyle="1" w:styleId="af">
    <w:name w:val="Верхний колонтитул Знак"/>
    <w:basedOn w:val="a0"/>
    <w:link w:val="ae"/>
    <w:rsid w:val="00743F68"/>
    <w:rPr>
      <w:sz w:val="32"/>
      <w:szCs w:val="24"/>
      <w:lang w:val="uk-UA"/>
    </w:rPr>
  </w:style>
  <w:style w:type="character" w:customStyle="1" w:styleId="a5">
    <w:name w:val="Основной текст с отступом Знак"/>
    <w:basedOn w:val="a0"/>
    <w:link w:val="a4"/>
    <w:rsid w:val="00842A6C"/>
    <w:rPr>
      <w:sz w:val="28"/>
      <w:szCs w:val="24"/>
      <w:lang w:val="uk-UA"/>
    </w:rPr>
  </w:style>
  <w:style w:type="character" w:customStyle="1" w:styleId="21">
    <w:name w:val="Заголовок 2 Знак"/>
    <w:basedOn w:val="a0"/>
    <w:link w:val="20"/>
    <w:rsid w:val="001C34FB"/>
    <w:rPr>
      <w:b/>
      <w:bCs/>
      <w:sz w:val="28"/>
      <w:szCs w:val="24"/>
      <w:lang w:val="uk-UA"/>
    </w:rPr>
  </w:style>
  <w:style w:type="paragraph" w:customStyle="1" w:styleId="af0">
    <w:name w:val="Таблица"/>
    <w:basedOn w:val="a"/>
    <w:link w:val="af1"/>
    <w:rsid w:val="001C34FB"/>
    <w:pPr>
      <w:overflowPunct w:val="0"/>
      <w:autoSpaceDE w:val="0"/>
      <w:autoSpaceDN w:val="0"/>
      <w:adjustRightInd w:val="0"/>
      <w:textAlignment w:val="baseline"/>
    </w:pPr>
    <w:rPr>
      <w:szCs w:val="26"/>
      <w:lang w:val="uk-UA"/>
    </w:rPr>
  </w:style>
  <w:style w:type="character" w:customStyle="1" w:styleId="af1">
    <w:name w:val="Таблица Знак"/>
    <w:link w:val="af0"/>
    <w:rsid w:val="001C34FB"/>
    <w:rPr>
      <w:sz w:val="24"/>
      <w:szCs w:val="26"/>
      <w:lang w:val="uk-UA"/>
    </w:rPr>
  </w:style>
  <w:style w:type="paragraph" w:customStyle="1" w:styleId="af2">
    <w:name w:val="Заголовок таблицы"/>
    <w:basedOn w:val="a"/>
    <w:rsid w:val="001C34FB"/>
    <w:pPr>
      <w:overflowPunct w:val="0"/>
      <w:autoSpaceDE w:val="0"/>
      <w:autoSpaceDN w:val="0"/>
      <w:adjustRightInd w:val="0"/>
      <w:jc w:val="center"/>
      <w:textAlignment w:val="baseline"/>
    </w:pPr>
    <w:rPr>
      <w:b/>
      <w:szCs w:val="26"/>
      <w:lang w:val="uk-UA"/>
    </w:rPr>
  </w:style>
  <w:style w:type="paragraph" w:styleId="af3">
    <w:name w:val="Subtitle"/>
    <w:basedOn w:val="a"/>
    <w:link w:val="af4"/>
    <w:qFormat/>
    <w:rsid w:val="002C69F1"/>
    <w:pPr>
      <w:jc w:val="center"/>
    </w:pPr>
    <w:rPr>
      <w:sz w:val="32"/>
      <w:lang w:val="uk-UA"/>
    </w:rPr>
  </w:style>
  <w:style w:type="character" w:customStyle="1" w:styleId="af4">
    <w:name w:val="Подзаголовок Знак"/>
    <w:basedOn w:val="a0"/>
    <w:link w:val="af3"/>
    <w:rsid w:val="002C69F1"/>
    <w:rPr>
      <w:sz w:val="32"/>
      <w:szCs w:val="24"/>
      <w:lang w:val="uk-UA"/>
    </w:rPr>
  </w:style>
  <w:style w:type="character" w:customStyle="1" w:styleId="14">
    <w:name w:val=" Знак Знак14"/>
    <w:locked/>
    <w:rsid w:val="00603A16"/>
    <w:rPr>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7830">
      <w:bodyDiv w:val="1"/>
      <w:marLeft w:val="0"/>
      <w:marRight w:val="0"/>
      <w:marTop w:val="0"/>
      <w:marBottom w:val="0"/>
      <w:divBdr>
        <w:top w:val="none" w:sz="0" w:space="0" w:color="auto"/>
        <w:left w:val="none" w:sz="0" w:space="0" w:color="auto"/>
        <w:bottom w:val="none" w:sz="0" w:space="0" w:color="auto"/>
        <w:right w:val="none" w:sz="0" w:space="0" w:color="auto"/>
      </w:divBdr>
    </w:div>
    <w:div w:id="438062056">
      <w:bodyDiv w:val="1"/>
      <w:marLeft w:val="0"/>
      <w:marRight w:val="0"/>
      <w:marTop w:val="0"/>
      <w:marBottom w:val="0"/>
      <w:divBdr>
        <w:top w:val="none" w:sz="0" w:space="0" w:color="auto"/>
        <w:left w:val="none" w:sz="0" w:space="0" w:color="auto"/>
        <w:bottom w:val="none" w:sz="0" w:space="0" w:color="auto"/>
        <w:right w:val="none" w:sz="0" w:space="0" w:color="auto"/>
      </w:divBdr>
      <w:divsChild>
        <w:div w:id="828406853">
          <w:marLeft w:val="0"/>
          <w:marRight w:val="0"/>
          <w:marTop w:val="0"/>
          <w:marBottom w:val="0"/>
          <w:divBdr>
            <w:top w:val="none" w:sz="0" w:space="0" w:color="auto"/>
            <w:left w:val="none" w:sz="0" w:space="0" w:color="auto"/>
            <w:bottom w:val="none" w:sz="0" w:space="0" w:color="auto"/>
            <w:right w:val="none" w:sz="0" w:space="0" w:color="auto"/>
          </w:divBdr>
          <w:divsChild>
            <w:div w:id="718015755">
              <w:marLeft w:val="0"/>
              <w:marRight w:val="0"/>
              <w:marTop w:val="0"/>
              <w:marBottom w:val="0"/>
              <w:divBdr>
                <w:top w:val="none" w:sz="0" w:space="0" w:color="auto"/>
                <w:left w:val="none" w:sz="0" w:space="0" w:color="auto"/>
                <w:bottom w:val="none" w:sz="0" w:space="0" w:color="auto"/>
                <w:right w:val="none" w:sz="0" w:space="0" w:color="auto"/>
              </w:divBdr>
            </w:div>
            <w:div w:id="1680305284">
              <w:marLeft w:val="0"/>
              <w:marRight w:val="0"/>
              <w:marTop w:val="0"/>
              <w:marBottom w:val="0"/>
              <w:divBdr>
                <w:top w:val="none" w:sz="0" w:space="0" w:color="auto"/>
                <w:left w:val="none" w:sz="0" w:space="0" w:color="auto"/>
                <w:bottom w:val="none" w:sz="0" w:space="0" w:color="auto"/>
                <w:right w:val="none" w:sz="0" w:space="0" w:color="auto"/>
              </w:divBdr>
            </w:div>
            <w:div w:id="1799256791">
              <w:marLeft w:val="0"/>
              <w:marRight w:val="0"/>
              <w:marTop w:val="0"/>
              <w:marBottom w:val="0"/>
              <w:divBdr>
                <w:top w:val="none" w:sz="0" w:space="0" w:color="auto"/>
                <w:left w:val="none" w:sz="0" w:space="0" w:color="auto"/>
                <w:bottom w:val="none" w:sz="0" w:space="0" w:color="auto"/>
                <w:right w:val="none" w:sz="0" w:space="0" w:color="auto"/>
              </w:divBdr>
            </w:div>
            <w:div w:id="18438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8148">
      <w:bodyDiv w:val="1"/>
      <w:marLeft w:val="0"/>
      <w:marRight w:val="0"/>
      <w:marTop w:val="0"/>
      <w:marBottom w:val="0"/>
      <w:divBdr>
        <w:top w:val="none" w:sz="0" w:space="0" w:color="auto"/>
        <w:left w:val="none" w:sz="0" w:space="0" w:color="auto"/>
        <w:bottom w:val="none" w:sz="0" w:space="0" w:color="auto"/>
        <w:right w:val="none" w:sz="0" w:space="0" w:color="auto"/>
      </w:divBdr>
    </w:div>
    <w:div w:id="661085420">
      <w:bodyDiv w:val="1"/>
      <w:marLeft w:val="0"/>
      <w:marRight w:val="0"/>
      <w:marTop w:val="0"/>
      <w:marBottom w:val="0"/>
      <w:divBdr>
        <w:top w:val="none" w:sz="0" w:space="0" w:color="auto"/>
        <w:left w:val="none" w:sz="0" w:space="0" w:color="auto"/>
        <w:bottom w:val="none" w:sz="0" w:space="0" w:color="auto"/>
        <w:right w:val="none" w:sz="0" w:space="0" w:color="auto"/>
      </w:divBdr>
      <w:divsChild>
        <w:div w:id="1167944032">
          <w:marLeft w:val="0"/>
          <w:marRight w:val="0"/>
          <w:marTop w:val="0"/>
          <w:marBottom w:val="0"/>
          <w:divBdr>
            <w:top w:val="none" w:sz="0" w:space="0" w:color="auto"/>
            <w:left w:val="none" w:sz="0" w:space="0" w:color="auto"/>
            <w:bottom w:val="none" w:sz="0" w:space="0" w:color="auto"/>
            <w:right w:val="none" w:sz="0" w:space="0" w:color="auto"/>
          </w:divBdr>
        </w:div>
      </w:divsChild>
    </w:div>
    <w:div w:id="963465477">
      <w:bodyDiv w:val="1"/>
      <w:marLeft w:val="0"/>
      <w:marRight w:val="0"/>
      <w:marTop w:val="0"/>
      <w:marBottom w:val="0"/>
      <w:divBdr>
        <w:top w:val="none" w:sz="0" w:space="0" w:color="auto"/>
        <w:left w:val="none" w:sz="0" w:space="0" w:color="auto"/>
        <w:bottom w:val="none" w:sz="0" w:space="0" w:color="auto"/>
        <w:right w:val="none" w:sz="0" w:space="0" w:color="auto"/>
      </w:divBdr>
    </w:div>
    <w:div w:id="985087442">
      <w:bodyDiv w:val="1"/>
      <w:marLeft w:val="0"/>
      <w:marRight w:val="0"/>
      <w:marTop w:val="0"/>
      <w:marBottom w:val="0"/>
      <w:divBdr>
        <w:top w:val="none" w:sz="0" w:space="0" w:color="auto"/>
        <w:left w:val="none" w:sz="0" w:space="0" w:color="auto"/>
        <w:bottom w:val="none" w:sz="0" w:space="0" w:color="auto"/>
        <w:right w:val="none" w:sz="0" w:space="0" w:color="auto"/>
      </w:divBdr>
      <w:divsChild>
        <w:div w:id="1984970438">
          <w:marLeft w:val="0"/>
          <w:marRight w:val="0"/>
          <w:marTop w:val="0"/>
          <w:marBottom w:val="0"/>
          <w:divBdr>
            <w:top w:val="none" w:sz="0" w:space="0" w:color="auto"/>
            <w:left w:val="none" w:sz="0" w:space="0" w:color="auto"/>
            <w:bottom w:val="none" w:sz="0" w:space="0" w:color="auto"/>
            <w:right w:val="none" w:sz="0" w:space="0" w:color="auto"/>
          </w:divBdr>
          <w:divsChild>
            <w:div w:id="665132345">
              <w:marLeft w:val="0"/>
              <w:marRight w:val="0"/>
              <w:marTop w:val="0"/>
              <w:marBottom w:val="0"/>
              <w:divBdr>
                <w:top w:val="none" w:sz="0" w:space="0" w:color="auto"/>
                <w:left w:val="none" w:sz="0" w:space="0" w:color="auto"/>
                <w:bottom w:val="none" w:sz="0" w:space="0" w:color="auto"/>
                <w:right w:val="none" w:sz="0" w:space="0" w:color="auto"/>
              </w:divBdr>
            </w:div>
            <w:div w:id="714040586">
              <w:marLeft w:val="0"/>
              <w:marRight w:val="0"/>
              <w:marTop w:val="0"/>
              <w:marBottom w:val="0"/>
              <w:divBdr>
                <w:top w:val="none" w:sz="0" w:space="0" w:color="auto"/>
                <w:left w:val="none" w:sz="0" w:space="0" w:color="auto"/>
                <w:bottom w:val="none" w:sz="0" w:space="0" w:color="auto"/>
                <w:right w:val="none" w:sz="0" w:space="0" w:color="auto"/>
              </w:divBdr>
            </w:div>
            <w:div w:id="941302754">
              <w:marLeft w:val="0"/>
              <w:marRight w:val="0"/>
              <w:marTop w:val="0"/>
              <w:marBottom w:val="0"/>
              <w:divBdr>
                <w:top w:val="none" w:sz="0" w:space="0" w:color="auto"/>
                <w:left w:val="none" w:sz="0" w:space="0" w:color="auto"/>
                <w:bottom w:val="none" w:sz="0" w:space="0" w:color="auto"/>
                <w:right w:val="none" w:sz="0" w:space="0" w:color="auto"/>
              </w:divBdr>
            </w:div>
            <w:div w:id="1275479106">
              <w:marLeft w:val="0"/>
              <w:marRight w:val="0"/>
              <w:marTop w:val="0"/>
              <w:marBottom w:val="0"/>
              <w:divBdr>
                <w:top w:val="none" w:sz="0" w:space="0" w:color="auto"/>
                <w:left w:val="none" w:sz="0" w:space="0" w:color="auto"/>
                <w:bottom w:val="none" w:sz="0" w:space="0" w:color="auto"/>
                <w:right w:val="none" w:sz="0" w:space="0" w:color="auto"/>
              </w:divBdr>
            </w:div>
            <w:div w:id="12769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8664">
      <w:bodyDiv w:val="1"/>
      <w:marLeft w:val="0"/>
      <w:marRight w:val="0"/>
      <w:marTop w:val="0"/>
      <w:marBottom w:val="0"/>
      <w:divBdr>
        <w:top w:val="none" w:sz="0" w:space="0" w:color="auto"/>
        <w:left w:val="none" w:sz="0" w:space="0" w:color="auto"/>
        <w:bottom w:val="none" w:sz="0" w:space="0" w:color="auto"/>
        <w:right w:val="none" w:sz="0" w:space="0" w:color="auto"/>
      </w:divBdr>
    </w:div>
    <w:div w:id="1909994547">
      <w:bodyDiv w:val="1"/>
      <w:marLeft w:val="0"/>
      <w:marRight w:val="0"/>
      <w:marTop w:val="0"/>
      <w:marBottom w:val="0"/>
      <w:divBdr>
        <w:top w:val="none" w:sz="0" w:space="0" w:color="auto"/>
        <w:left w:val="none" w:sz="0" w:space="0" w:color="auto"/>
        <w:bottom w:val="none" w:sz="0" w:space="0" w:color="auto"/>
        <w:right w:val="none" w:sz="0" w:space="0" w:color="auto"/>
      </w:divBdr>
    </w:div>
    <w:div w:id="1969044148">
      <w:bodyDiv w:val="1"/>
      <w:marLeft w:val="0"/>
      <w:marRight w:val="0"/>
      <w:marTop w:val="0"/>
      <w:marBottom w:val="0"/>
      <w:divBdr>
        <w:top w:val="none" w:sz="0" w:space="0" w:color="auto"/>
        <w:left w:val="none" w:sz="0" w:space="0" w:color="auto"/>
        <w:bottom w:val="none" w:sz="0" w:space="0" w:color="auto"/>
        <w:right w:val="none" w:sz="0" w:space="0" w:color="auto"/>
      </w:divBdr>
    </w:div>
    <w:div w:id="2024473083">
      <w:bodyDiv w:val="1"/>
      <w:marLeft w:val="0"/>
      <w:marRight w:val="0"/>
      <w:marTop w:val="0"/>
      <w:marBottom w:val="0"/>
      <w:divBdr>
        <w:top w:val="none" w:sz="0" w:space="0" w:color="auto"/>
        <w:left w:val="none" w:sz="0" w:space="0" w:color="auto"/>
        <w:bottom w:val="none" w:sz="0" w:space="0" w:color="auto"/>
        <w:right w:val="none" w:sz="0" w:space="0" w:color="auto"/>
      </w:divBdr>
      <w:divsChild>
        <w:div w:id="1029188804">
          <w:marLeft w:val="0"/>
          <w:marRight w:val="0"/>
          <w:marTop w:val="0"/>
          <w:marBottom w:val="0"/>
          <w:divBdr>
            <w:top w:val="none" w:sz="0" w:space="0" w:color="auto"/>
            <w:left w:val="none" w:sz="0" w:space="0" w:color="auto"/>
            <w:bottom w:val="none" w:sz="0" w:space="0" w:color="auto"/>
            <w:right w:val="none" w:sz="0" w:space="0" w:color="auto"/>
          </w:divBdr>
          <w:divsChild>
            <w:div w:id="671697">
              <w:marLeft w:val="0"/>
              <w:marRight w:val="0"/>
              <w:marTop w:val="0"/>
              <w:marBottom w:val="0"/>
              <w:divBdr>
                <w:top w:val="none" w:sz="0" w:space="0" w:color="auto"/>
                <w:left w:val="none" w:sz="0" w:space="0" w:color="auto"/>
                <w:bottom w:val="none" w:sz="0" w:space="0" w:color="auto"/>
                <w:right w:val="none" w:sz="0" w:space="0" w:color="auto"/>
              </w:divBdr>
            </w:div>
            <w:div w:id="210267754">
              <w:marLeft w:val="0"/>
              <w:marRight w:val="0"/>
              <w:marTop w:val="0"/>
              <w:marBottom w:val="0"/>
              <w:divBdr>
                <w:top w:val="none" w:sz="0" w:space="0" w:color="auto"/>
                <w:left w:val="none" w:sz="0" w:space="0" w:color="auto"/>
                <w:bottom w:val="none" w:sz="0" w:space="0" w:color="auto"/>
                <w:right w:val="none" w:sz="0" w:space="0" w:color="auto"/>
              </w:divBdr>
            </w:div>
            <w:div w:id="257106292">
              <w:marLeft w:val="0"/>
              <w:marRight w:val="0"/>
              <w:marTop w:val="0"/>
              <w:marBottom w:val="0"/>
              <w:divBdr>
                <w:top w:val="none" w:sz="0" w:space="0" w:color="auto"/>
                <w:left w:val="none" w:sz="0" w:space="0" w:color="auto"/>
                <w:bottom w:val="none" w:sz="0" w:space="0" w:color="auto"/>
                <w:right w:val="none" w:sz="0" w:space="0" w:color="auto"/>
              </w:divBdr>
            </w:div>
            <w:div w:id="1182285154">
              <w:marLeft w:val="0"/>
              <w:marRight w:val="0"/>
              <w:marTop w:val="0"/>
              <w:marBottom w:val="0"/>
              <w:divBdr>
                <w:top w:val="none" w:sz="0" w:space="0" w:color="auto"/>
                <w:left w:val="none" w:sz="0" w:space="0" w:color="auto"/>
                <w:bottom w:val="none" w:sz="0" w:space="0" w:color="auto"/>
                <w:right w:val="none" w:sz="0" w:space="0" w:color="auto"/>
              </w:divBdr>
            </w:div>
            <w:div w:id="1315112158">
              <w:marLeft w:val="0"/>
              <w:marRight w:val="0"/>
              <w:marTop w:val="0"/>
              <w:marBottom w:val="0"/>
              <w:divBdr>
                <w:top w:val="none" w:sz="0" w:space="0" w:color="auto"/>
                <w:left w:val="none" w:sz="0" w:space="0" w:color="auto"/>
                <w:bottom w:val="none" w:sz="0" w:space="0" w:color="auto"/>
                <w:right w:val="none" w:sz="0" w:space="0" w:color="auto"/>
              </w:divBdr>
            </w:div>
            <w:div w:id="1375886860">
              <w:marLeft w:val="0"/>
              <w:marRight w:val="0"/>
              <w:marTop w:val="0"/>
              <w:marBottom w:val="0"/>
              <w:divBdr>
                <w:top w:val="none" w:sz="0" w:space="0" w:color="auto"/>
                <w:left w:val="none" w:sz="0" w:space="0" w:color="auto"/>
                <w:bottom w:val="none" w:sz="0" w:space="0" w:color="auto"/>
                <w:right w:val="none" w:sz="0" w:space="0" w:color="auto"/>
              </w:divBdr>
            </w:div>
            <w:div w:id="1628046852">
              <w:marLeft w:val="0"/>
              <w:marRight w:val="0"/>
              <w:marTop w:val="0"/>
              <w:marBottom w:val="0"/>
              <w:divBdr>
                <w:top w:val="none" w:sz="0" w:space="0" w:color="auto"/>
                <w:left w:val="none" w:sz="0" w:space="0" w:color="auto"/>
                <w:bottom w:val="none" w:sz="0" w:space="0" w:color="auto"/>
                <w:right w:val="none" w:sz="0" w:space="0" w:color="auto"/>
              </w:divBdr>
            </w:div>
            <w:div w:id="16578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ter.kspu.edu/" TargetMode="External"/><Relationship Id="rId18" Type="http://schemas.openxmlformats.org/officeDocument/2006/relationships/hyperlink" Target="http://www.softrating.com.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ite.kspu.edu/" TargetMode="External"/><Relationship Id="rId17" Type="http://schemas.openxmlformats.org/officeDocument/2006/relationships/hyperlink" Target="http://www.sdip.gov.ua" TargetMode="External"/><Relationship Id="rId2" Type="http://schemas.openxmlformats.org/officeDocument/2006/relationships/styles" Target="styles.xml"/><Relationship Id="rId16" Type="http://schemas.openxmlformats.org/officeDocument/2006/relationships/hyperlink" Target="http://www.mon.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u.ks.ua/" TargetMode="External"/><Relationship Id="rId5" Type="http://schemas.openxmlformats.org/officeDocument/2006/relationships/footnotes" Target="footnotes.xml"/><Relationship Id="rId15" Type="http://schemas.openxmlformats.org/officeDocument/2006/relationships/hyperlink" Target="http://www.me.gov.ua" TargetMode="External"/><Relationship Id="rId10" Type="http://schemas.openxmlformats.org/officeDocument/2006/relationships/header" Target="header4.xml"/><Relationship Id="rId19" Type="http://schemas.openxmlformats.org/officeDocument/2006/relationships/hyperlink" Target="http://www.uacrr.kiev.ua/"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iipl.ukrpaten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19</Pages>
  <Words>16175</Words>
  <Characters>9221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3</Company>
  <LinksUpToDate>false</LinksUpToDate>
  <CharactersWithSpaces>25346</CharactersWithSpaces>
  <SharedDoc>false</SharedDoc>
  <HLinks>
    <vt:vector size="54" baseType="variant">
      <vt:variant>
        <vt:i4>917511</vt:i4>
      </vt:variant>
      <vt:variant>
        <vt:i4>24</vt:i4>
      </vt:variant>
      <vt:variant>
        <vt:i4>0</vt:i4>
      </vt:variant>
      <vt:variant>
        <vt:i4>5</vt:i4>
      </vt:variant>
      <vt:variant>
        <vt:lpwstr>http://www.uacrr.kiev.ua/</vt:lpwstr>
      </vt:variant>
      <vt:variant>
        <vt:lpwstr/>
      </vt:variant>
      <vt:variant>
        <vt:i4>5767263</vt:i4>
      </vt:variant>
      <vt:variant>
        <vt:i4>21</vt:i4>
      </vt:variant>
      <vt:variant>
        <vt:i4>0</vt:i4>
      </vt:variant>
      <vt:variant>
        <vt:i4>5</vt:i4>
      </vt:variant>
      <vt:variant>
        <vt:lpwstr>http://www.softrating.com.ua/</vt:lpwstr>
      </vt:variant>
      <vt:variant>
        <vt:lpwstr/>
      </vt:variant>
      <vt:variant>
        <vt:i4>4128800</vt:i4>
      </vt:variant>
      <vt:variant>
        <vt:i4>18</vt:i4>
      </vt:variant>
      <vt:variant>
        <vt:i4>0</vt:i4>
      </vt:variant>
      <vt:variant>
        <vt:i4>5</vt:i4>
      </vt:variant>
      <vt:variant>
        <vt:lpwstr>http://www.sdip.gov.ua/</vt:lpwstr>
      </vt:variant>
      <vt:variant>
        <vt:lpwstr/>
      </vt:variant>
      <vt:variant>
        <vt:i4>6488113</vt:i4>
      </vt:variant>
      <vt:variant>
        <vt:i4>15</vt:i4>
      </vt:variant>
      <vt:variant>
        <vt:i4>0</vt:i4>
      </vt:variant>
      <vt:variant>
        <vt:i4>5</vt:i4>
      </vt:variant>
      <vt:variant>
        <vt:lpwstr>http://www.mon.gov.ua/</vt:lpwstr>
      </vt:variant>
      <vt:variant>
        <vt:lpwstr/>
      </vt:variant>
      <vt:variant>
        <vt:i4>4718673</vt:i4>
      </vt:variant>
      <vt:variant>
        <vt:i4>12</vt:i4>
      </vt:variant>
      <vt:variant>
        <vt:i4>0</vt:i4>
      </vt:variant>
      <vt:variant>
        <vt:i4>5</vt:i4>
      </vt:variant>
      <vt:variant>
        <vt:lpwstr>http://www.me.gov.ua/</vt:lpwstr>
      </vt:variant>
      <vt:variant>
        <vt:lpwstr/>
      </vt:variant>
      <vt:variant>
        <vt:i4>7209002</vt:i4>
      </vt:variant>
      <vt:variant>
        <vt:i4>9</vt:i4>
      </vt:variant>
      <vt:variant>
        <vt:i4>0</vt:i4>
      </vt:variant>
      <vt:variant>
        <vt:i4>5</vt:i4>
      </vt:variant>
      <vt:variant>
        <vt:lpwstr>http://www.iipl.ukrpatent.org/</vt:lpwstr>
      </vt:variant>
      <vt:variant>
        <vt:lpwstr/>
      </vt:variant>
      <vt:variant>
        <vt:i4>1114123</vt:i4>
      </vt:variant>
      <vt:variant>
        <vt:i4>6</vt:i4>
      </vt:variant>
      <vt:variant>
        <vt:i4>0</vt:i4>
      </vt:variant>
      <vt:variant>
        <vt:i4>5</vt:i4>
      </vt:variant>
      <vt:variant>
        <vt:lpwstr>http://www.ksu.ks.ua/</vt:lpwstr>
      </vt:variant>
      <vt:variant>
        <vt:lpwstr/>
      </vt:variant>
      <vt:variant>
        <vt:i4>73860120</vt:i4>
      </vt:variant>
      <vt:variant>
        <vt:i4>3</vt:i4>
      </vt:variant>
      <vt:variant>
        <vt:i4>0</vt:i4>
      </vt:variant>
      <vt:variant>
        <vt:i4>5</vt:i4>
      </vt:variant>
      <vt:variant>
        <vt:lpwstr/>
      </vt:variant>
      <vt:variant>
        <vt:lpwstr>_5.2_Введення_та</vt:lpwstr>
      </vt:variant>
      <vt:variant>
        <vt:i4>70386740</vt:i4>
      </vt:variant>
      <vt:variant>
        <vt:i4>0</vt:i4>
      </vt:variant>
      <vt:variant>
        <vt:i4>0</vt:i4>
      </vt:variant>
      <vt:variant>
        <vt:i4>5</vt:i4>
      </vt:variant>
      <vt:variant>
        <vt:lpwstr/>
      </vt:variant>
      <vt:variant>
        <vt:lpwstr>_5.1.Цілі,_завдання_та</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waleria</dc:creator>
  <cp:keywords/>
  <cp:lastModifiedBy>yaroslava Fedorova</cp:lastModifiedBy>
  <cp:revision>64</cp:revision>
  <cp:lastPrinted>2010-04-23T09:51:00Z</cp:lastPrinted>
  <dcterms:created xsi:type="dcterms:W3CDTF">2013-09-01T11:09:00Z</dcterms:created>
  <dcterms:modified xsi:type="dcterms:W3CDTF">2016-09-19T11:40:00Z</dcterms:modified>
</cp:coreProperties>
</file>